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810" w:rsidRPr="00131DFE" w:rsidRDefault="00930810" w:rsidP="00345C8D">
      <w:pPr>
        <w:spacing w:after="0" w:line="240" w:lineRule="auto"/>
        <w:ind w:left="2592" w:firstLine="1296"/>
        <w:rPr>
          <w:rFonts w:ascii="Times New Roman" w:eastAsia="Times New Roman" w:hAnsi="Times New Roman"/>
          <w:color w:val="000000"/>
          <w:sz w:val="24"/>
          <w:szCs w:val="24"/>
          <w:lang w:eastAsia="lt-LT"/>
        </w:rPr>
      </w:pPr>
      <w:bookmarkStart w:id="0" w:name="_GoBack"/>
      <w:bookmarkEnd w:id="0"/>
      <w:r>
        <w:rPr>
          <w:rFonts w:ascii="Times New Roman" w:eastAsia="Times New Roman" w:hAnsi="Times New Roman"/>
          <w:color w:val="000000"/>
          <w:sz w:val="24"/>
          <w:szCs w:val="24"/>
          <w:lang w:eastAsia="lt-LT"/>
        </w:rPr>
        <w:t xml:space="preserve">      </w:t>
      </w:r>
      <w:r w:rsidR="00345C8D">
        <w:rPr>
          <w:rFonts w:ascii="Times New Roman" w:eastAsia="Times New Roman" w:hAnsi="Times New Roman"/>
          <w:color w:val="000000"/>
          <w:sz w:val="24"/>
          <w:szCs w:val="24"/>
          <w:lang w:eastAsia="lt-LT"/>
        </w:rPr>
        <w:tab/>
        <w:t>PRITARTA</w:t>
      </w:r>
    </w:p>
    <w:p w:rsidR="00930810" w:rsidRDefault="00930810" w:rsidP="0093081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7705D4">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 xml:space="preserve">Kretingos rajono savivaldybės </w:t>
      </w:r>
    </w:p>
    <w:p w:rsidR="00930810" w:rsidRPr="00131DFE" w:rsidRDefault="00930810" w:rsidP="007705D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3251B0">
        <w:rPr>
          <w:rFonts w:ascii="Times New Roman" w:eastAsia="Times New Roman" w:hAnsi="Times New Roman"/>
          <w:color w:val="000000"/>
          <w:sz w:val="24"/>
          <w:szCs w:val="24"/>
          <w:lang w:eastAsia="lt-LT"/>
        </w:rPr>
        <w:t xml:space="preserve">                        </w:t>
      </w:r>
      <w:r w:rsidR="007705D4">
        <w:rPr>
          <w:rFonts w:ascii="Times New Roman" w:eastAsia="Times New Roman" w:hAnsi="Times New Roman"/>
          <w:color w:val="000000"/>
          <w:sz w:val="24"/>
          <w:szCs w:val="24"/>
          <w:lang w:eastAsia="lt-LT"/>
        </w:rPr>
        <w:t xml:space="preserve">        </w:t>
      </w:r>
      <w:r w:rsidR="003251B0">
        <w:rPr>
          <w:rFonts w:ascii="Times New Roman" w:eastAsia="Times New Roman" w:hAnsi="Times New Roman"/>
          <w:color w:val="000000"/>
          <w:sz w:val="24"/>
          <w:szCs w:val="24"/>
          <w:lang w:eastAsia="lt-LT"/>
        </w:rPr>
        <w:t xml:space="preserve"> </w:t>
      </w:r>
      <w:r w:rsidR="007705D4">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tarybos 201</w:t>
      </w:r>
      <w:r w:rsidR="00B16E5A">
        <w:rPr>
          <w:rFonts w:ascii="Times New Roman" w:eastAsia="Times New Roman" w:hAnsi="Times New Roman"/>
          <w:color w:val="000000"/>
          <w:sz w:val="24"/>
          <w:szCs w:val="24"/>
          <w:lang w:eastAsia="lt-LT"/>
        </w:rPr>
        <w:t xml:space="preserve">8 m.   </w:t>
      </w:r>
      <w:r w:rsidRPr="00131DFE">
        <w:rPr>
          <w:rFonts w:ascii="Times New Roman" w:eastAsia="Times New Roman" w:hAnsi="Times New Roman"/>
          <w:color w:val="000000"/>
          <w:sz w:val="24"/>
          <w:szCs w:val="24"/>
          <w:lang w:eastAsia="lt-LT"/>
        </w:rPr>
        <w:t xml:space="preserve">   </w:t>
      </w:r>
      <w:r w:rsidR="007705D4">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 xml:space="preserve"> d.</w:t>
      </w:r>
    </w:p>
    <w:p w:rsidR="00930810" w:rsidRDefault="00930810" w:rsidP="0093081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345C8D">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sprendimu Nr. T2-</w:t>
      </w:r>
    </w:p>
    <w:p w:rsidR="00964127" w:rsidRDefault="00964127" w:rsidP="006C57B9">
      <w:pPr>
        <w:tabs>
          <w:tab w:val="left" w:pos="4536"/>
        </w:tabs>
        <w:spacing w:after="0" w:line="240" w:lineRule="auto"/>
        <w:jc w:val="center"/>
        <w:rPr>
          <w:rFonts w:ascii="Times New Roman" w:eastAsia="Times New Roman" w:hAnsi="Times New Roman"/>
          <w:color w:val="000000"/>
          <w:sz w:val="24"/>
          <w:szCs w:val="24"/>
          <w:lang w:eastAsia="lt-LT"/>
        </w:rPr>
      </w:pPr>
    </w:p>
    <w:p w:rsidR="00F75FB6" w:rsidRDefault="00F75FB6" w:rsidP="006C57B9">
      <w:pPr>
        <w:tabs>
          <w:tab w:val="left" w:pos="4536"/>
        </w:tabs>
        <w:spacing w:after="0" w:line="240" w:lineRule="auto"/>
        <w:jc w:val="center"/>
        <w:rPr>
          <w:rFonts w:ascii="Times New Roman" w:eastAsia="Times New Roman" w:hAnsi="Times New Roman"/>
          <w:color w:val="000000"/>
          <w:sz w:val="24"/>
          <w:szCs w:val="24"/>
          <w:lang w:eastAsia="lt-LT"/>
        </w:rPr>
      </w:pPr>
    </w:p>
    <w:p w:rsidR="006412B6" w:rsidRDefault="006412B6" w:rsidP="00234CEF">
      <w:pPr>
        <w:tabs>
          <w:tab w:val="left" w:pos="4536"/>
        </w:tabs>
        <w:spacing w:after="0" w:line="240" w:lineRule="auto"/>
        <w:ind w:left="4962"/>
        <w:jc w:val="center"/>
        <w:rPr>
          <w:rFonts w:ascii="Times New Roman" w:eastAsia="Times New Roman" w:hAnsi="Times New Roman"/>
          <w:color w:val="000000"/>
          <w:sz w:val="24"/>
          <w:szCs w:val="24"/>
          <w:lang w:eastAsia="lt-LT"/>
        </w:rPr>
      </w:pPr>
    </w:p>
    <w:p w:rsidR="006412B6" w:rsidRPr="00234CEF" w:rsidRDefault="00234CEF" w:rsidP="00234CEF">
      <w:pPr>
        <w:spacing w:after="0" w:line="240" w:lineRule="auto"/>
        <w:jc w:val="center"/>
        <w:rPr>
          <w:rFonts w:ascii="Times New Roman" w:eastAsia="Times New Roman" w:hAnsi="Times New Roman"/>
          <w:b/>
          <w:color w:val="000000"/>
          <w:sz w:val="24"/>
          <w:szCs w:val="24"/>
          <w:lang w:eastAsia="lt-LT"/>
        </w:rPr>
      </w:pPr>
      <w:r w:rsidRPr="00234CEF">
        <w:rPr>
          <w:rFonts w:ascii="Times New Roman" w:eastAsia="Times New Roman" w:hAnsi="Times New Roman"/>
          <w:b/>
          <w:color w:val="000000"/>
          <w:sz w:val="24"/>
          <w:szCs w:val="24"/>
          <w:lang w:eastAsia="lt-LT"/>
        </w:rPr>
        <w:t>KRETINGOS RAJONO KURMAIČIŲ PRADINĖ MOKYKLA</w:t>
      </w:r>
    </w:p>
    <w:p w:rsidR="006412B6" w:rsidRDefault="006412B6" w:rsidP="006412B6">
      <w:pPr>
        <w:spacing w:after="0" w:line="240" w:lineRule="auto"/>
        <w:jc w:val="center"/>
        <w:rPr>
          <w:rFonts w:ascii="Times New Roman" w:eastAsia="Times New Roman" w:hAnsi="Times New Roman"/>
          <w:color w:val="000000"/>
          <w:sz w:val="24"/>
          <w:szCs w:val="24"/>
          <w:lang w:eastAsia="lt-LT"/>
        </w:rPr>
      </w:pP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564E3D" w:rsidP="006412B6">
      <w:pPr>
        <w:spacing w:after="0" w:line="240" w:lineRule="auto"/>
        <w:jc w:val="center"/>
        <w:rPr>
          <w:rFonts w:ascii="Times New Roman" w:eastAsia="Times New Roman" w:hAnsi="Times New Roman"/>
          <w:color w:val="000000"/>
          <w:sz w:val="24"/>
          <w:szCs w:val="24"/>
          <w:lang w:eastAsia="lt-LT"/>
        </w:rPr>
      </w:pPr>
      <w:r w:rsidRPr="00F51A1D">
        <w:rPr>
          <w:rFonts w:ascii="Times New Roman" w:eastAsia="Times New Roman" w:hAnsi="Times New Roman"/>
          <w:b/>
          <w:bCs/>
          <w:sz w:val="24"/>
          <w:szCs w:val="24"/>
          <w:lang w:eastAsia="lt-LT"/>
        </w:rPr>
        <w:t xml:space="preserve"> DIREKTORĖS</w:t>
      </w:r>
      <w:r w:rsidR="006412B6">
        <w:rPr>
          <w:rFonts w:ascii="Times New Roman" w:eastAsia="Times New Roman" w:hAnsi="Times New Roman"/>
          <w:b/>
          <w:bCs/>
          <w:color w:val="000000"/>
          <w:sz w:val="24"/>
          <w:szCs w:val="24"/>
          <w:lang w:eastAsia="lt-LT"/>
        </w:rPr>
        <w:t xml:space="preserve"> </w:t>
      </w:r>
      <w:r w:rsidR="00234CEF">
        <w:rPr>
          <w:rFonts w:ascii="Times New Roman" w:eastAsia="Times New Roman" w:hAnsi="Times New Roman"/>
          <w:b/>
          <w:bCs/>
          <w:color w:val="000000"/>
          <w:sz w:val="24"/>
          <w:szCs w:val="24"/>
          <w:lang w:eastAsia="lt-LT"/>
        </w:rPr>
        <w:t>LORETOS JURGUTIENĖS</w:t>
      </w:r>
      <w:r w:rsidR="00886829">
        <w:rPr>
          <w:rFonts w:ascii="Times New Roman" w:eastAsia="Times New Roman" w:hAnsi="Times New Roman"/>
          <w:b/>
          <w:bCs/>
          <w:color w:val="000000"/>
          <w:sz w:val="24"/>
          <w:szCs w:val="24"/>
          <w:lang w:eastAsia="lt-LT"/>
        </w:rPr>
        <w:t xml:space="preserve">  </w:t>
      </w:r>
      <w:r w:rsidR="006412B6">
        <w:rPr>
          <w:rFonts w:ascii="Times New Roman" w:eastAsia="Times New Roman" w:hAnsi="Times New Roman"/>
          <w:b/>
          <w:bCs/>
          <w:color w:val="000000"/>
          <w:sz w:val="24"/>
          <w:szCs w:val="24"/>
          <w:lang w:eastAsia="lt-LT"/>
        </w:rPr>
        <w:t>METINĖ ATASKAITA</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965749" w:rsidP="00234CEF">
      <w:pPr>
        <w:shd w:val="clear" w:color="auto" w:fill="FFFFFF"/>
        <w:spacing w:after="0" w:line="240" w:lineRule="auto"/>
        <w:ind w:right="-386"/>
        <w:jc w:val="center"/>
        <w:rPr>
          <w:rFonts w:ascii="Times New Roman" w:eastAsia="Times New Roman" w:hAnsi="Times New Roman"/>
          <w:color w:val="000000"/>
          <w:sz w:val="24"/>
          <w:szCs w:val="24"/>
          <w:lang w:val="es-ES_tradnl" w:eastAsia="lt-LT"/>
        </w:rPr>
      </w:pPr>
      <w:r>
        <w:rPr>
          <w:rFonts w:ascii="Times New Roman" w:eastAsia="Times New Roman" w:hAnsi="Times New Roman"/>
          <w:color w:val="000000"/>
          <w:sz w:val="24"/>
          <w:szCs w:val="24"/>
          <w:lang w:val="es-ES_tradnl" w:eastAsia="lt-LT"/>
        </w:rPr>
        <w:t>2018-02-19</w:t>
      </w:r>
    </w:p>
    <w:p w:rsidR="00F75FB6" w:rsidRDefault="00F75FB6" w:rsidP="00234CEF">
      <w:pPr>
        <w:shd w:val="clear" w:color="auto" w:fill="FFFFFF"/>
        <w:spacing w:after="0" w:line="240" w:lineRule="auto"/>
        <w:ind w:right="-386"/>
        <w:jc w:val="center"/>
        <w:rPr>
          <w:rFonts w:ascii="Times New Roman" w:eastAsia="Times New Roman" w:hAnsi="Times New Roman"/>
          <w:color w:val="000000"/>
          <w:sz w:val="24"/>
          <w:szCs w:val="24"/>
          <w:lang w:eastAsia="lt-LT"/>
        </w:rPr>
      </w:pPr>
    </w:p>
    <w:p w:rsidR="006412B6" w:rsidRDefault="006412B6" w:rsidP="0097636F">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6412B6" w:rsidRPr="004C2A36" w:rsidRDefault="006412B6" w:rsidP="00886829">
      <w:pPr>
        <w:spacing w:after="0" w:line="240" w:lineRule="auto"/>
        <w:jc w:val="center"/>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1. ĮSTAIGOS PRISTATYMAS:</w:t>
      </w:r>
    </w:p>
    <w:p w:rsidR="006412B6" w:rsidRDefault="006412B6" w:rsidP="00F259D2">
      <w:pPr>
        <w:spacing w:after="0" w:line="240" w:lineRule="auto"/>
        <w:ind w:firstLine="1298"/>
        <w:jc w:val="center"/>
        <w:rPr>
          <w:rFonts w:ascii="Times New Roman" w:eastAsia="Times New Roman" w:hAnsi="Times New Roman"/>
          <w:b/>
          <w:bCs/>
          <w:color w:val="000000"/>
          <w:sz w:val="24"/>
          <w:szCs w:val="24"/>
          <w:lang w:eastAsia="lt-LT"/>
        </w:rPr>
      </w:pPr>
    </w:p>
    <w:p w:rsidR="006412B6" w:rsidRDefault="006412B6" w:rsidP="00F75FB6">
      <w:pPr>
        <w:spacing w:after="0" w:line="240" w:lineRule="auto"/>
        <w:ind w:firstLine="851"/>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r w:rsidR="001D15E1">
        <w:rPr>
          <w:rFonts w:ascii="Times New Roman" w:eastAsia="Times New Roman" w:hAnsi="Times New Roman"/>
          <w:color w:val="000000"/>
          <w:sz w:val="24"/>
          <w:szCs w:val="24"/>
          <w:lang w:eastAsia="lt-LT"/>
        </w:rPr>
        <w:t>1</w:t>
      </w:r>
      <w:r>
        <w:rPr>
          <w:rFonts w:ascii="Times New Roman" w:eastAsia="Times New Roman" w:hAnsi="Times New Roman"/>
          <w:color w:val="000000"/>
          <w:sz w:val="24"/>
          <w:szCs w:val="24"/>
          <w:lang w:eastAsia="lt-LT"/>
        </w:rPr>
        <w:t>. Mokyklos vadovo</w:t>
      </w:r>
      <w:r w:rsidR="00104AE1">
        <w:rPr>
          <w:rFonts w:ascii="Times New Roman" w:eastAsia="Times New Roman" w:hAnsi="Times New Roman"/>
          <w:color w:val="000000"/>
          <w:sz w:val="24"/>
          <w:szCs w:val="24"/>
          <w:lang w:eastAsia="lt-LT"/>
        </w:rPr>
        <w:t xml:space="preserve"> pedagoginis </w:t>
      </w:r>
      <w:r>
        <w:rPr>
          <w:rFonts w:ascii="Times New Roman" w:eastAsia="Times New Roman" w:hAnsi="Times New Roman"/>
          <w:color w:val="000000"/>
          <w:sz w:val="24"/>
          <w:szCs w:val="24"/>
          <w:lang w:eastAsia="lt-LT"/>
        </w:rPr>
        <w:t xml:space="preserve"> stažas</w:t>
      </w:r>
      <w:r w:rsidR="00B16E5A">
        <w:rPr>
          <w:rFonts w:ascii="Times New Roman" w:eastAsia="Times New Roman" w:hAnsi="Times New Roman"/>
          <w:color w:val="000000"/>
          <w:sz w:val="24"/>
          <w:szCs w:val="24"/>
          <w:lang w:eastAsia="lt-LT"/>
        </w:rPr>
        <w:t xml:space="preserve"> – 32 m. (iš jų -4</w:t>
      </w:r>
      <w:r w:rsidR="003469AB">
        <w:rPr>
          <w:rFonts w:ascii="Times New Roman" w:eastAsia="Times New Roman" w:hAnsi="Times New Roman"/>
          <w:color w:val="000000"/>
          <w:sz w:val="24"/>
          <w:szCs w:val="24"/>
          <w:lang w:eastAsia="lt-LT"/>
        </w:rPr>
        <w:t xml:space="preserve"> m. vadybinis stažas),</w:t>
      </w:r>
      <w:r w:rsidR="00234CEF">
        <w:rPr>
          <w:rFonts w:ascii="Times New Roman" w:eastAsia="Times New Roman" w:hAnsi="Times New Roman"/>
          <w:color w:val="000000"/>
          <w:sz w:val="24"/>
          <w:szCs w:val="24"/>
          <w:lang w:eastAsia="lt-LT"/>
        </w:rPr>
        <w:t xml:space="preserve"> trečia vadybinė kvalifikacinė kategorija.</w:t>
      </w:r>
    </w:p>
    <w:p w:rsidR="006412B6" w:rsidRDefault="006412B6" w:rsidP="00F75FB6">
      <w:pPr>
        <w:spacing w:after="0" w:line="240" w:lineRule="auto"/>
        <w:ind w:firstLine="851"/>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1D15E1">
        <w:rPr>
          <w:rFonts w:ascii="Times New Roman" w:eastAsia="Times New Roman" w:hAnsi="Times New Roman"/>
          <w:sz w:val="24"/>
          <w:szCs w:val="24"/>
          <w:lang w:eastAsia="lt-LT"/>
        </w:rPr>
        <w:t>2</w:t>
      </w:r>
      <w:r w:rsidRPr="00FF29E8">
        <w:rPr>
          <w:rFonts w:ascii="Times New Roman" w:eastAsia="Times New Roman" w:hAnsi="Times New Roman"/>
          <w:sz w:val="24"/>
          <w:szCs w:val="24"/>
          <w:lang w:eastAsia="lt-LT"/>
        </w:rPr>
        <w:t>. Mokinių</w:t>
      </w:r>
      <w:r w:rsidR="003D1429">
        <w:rPr>
          <w:rFonts w:ascii="Times New Roman" w:eastAsia="Times New Roman" w:hAnsi="Times New Roman"/>
          <w:sz w:val="24"/>
          <w:szCs w:val="24"/>
          <w:lang w:eastAsia="lt-LT"/>
        </w:rPr>
        <w:t>/vaikų</w:t>
      </w:r>
      <w:r w:rsidRPr="00FF29E8">
        <w:rPr>
          <w:rFonts w:ascii="Times New Roman" w:eastAsia="Times New Roman" w:hAnsi="Times New Roman"/>
          <w:sz w:val="24"/>
          <w:szCs w:val="24"/>
          <w:lang w:eastAsia="lt-LT"/>
        </w:rPr>
        <w:t xml:space="preserve"> skaičius</w:t>
      </w:r>
      <w:r w:rsidRPr="004A1066">
        <w:rPr>
          <w:rFonts w:ascii="Times New Roman" w:eastAsia="Times New Roman" w:hAnsi="Times New Roman"/>
          <w:sz w:val="24"/>
          <w:szCs w:val="24"/>
          <w:lang w:eastAsia="lt-LT"/>
        </w:rPr>
        <w:t xml:space="preserve">: </w:t>
      </w:r>
    </w:p>
    <w:p w:rsidR="00C63956" w:rsidRDefault="00C63956" w:rsidP="006412B6">
      <w:pPr>
        <w:spacing w:after="0" w:line="240" w:lineRule="auto"/>
        <w:rPr>
          <w:rFonts w:ascii="Times New Roman" w:eastAsia="Times New Roman" w:hAnsi="Times New Roman"/>
          <w:sz w:val="24"/>
          <w:szCs w:val="24"/>
          <w:lang w:eastAsia="lt-L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1843"/>
        <w:gridCol w:w="992"/>
        <w:gridCol w:w="992"/>
        <w:gridCol w:w="1134"/>
        <w:gridCol w:w="1418"/>
      </w:tblGrid>
      <w:tr w:rsidR="00A97FDC" w:rsidRPr="00AA6C78" w:rsidTr="00A97FDC">
        <w:tc>
          <w:tcPr>
            <w:tcW w:w="1668" w:type="dxa"/>
            <w:vMerge w:val="restart"/>
            <w:shd w:val="clear" w:color="auto" w:fill="auto"/>
          </w:tcPr>
          <w:p w:rsidR="00A97FDC" w:rsidRPr="00A97FDC" w:rsidRDefault="00A97FDC" w:rsidP="00497574">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Bendras mokinių/vaikų skaičius</w:t>
            </w:r>
          </w:p>
        </w:tc>
        <w:tc>
          <w:tcPr>
            <w:tcW w:w="7938" w:type="dxa"/>
            <w:gridSpan w:val="6"/>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Iš jų:</w:t>
            </w:r>
          </w:p>
        </w:tc>
      </w:tr>
      <w:tr w:rsidR="00A97FDC" w:rsidRPr="00AA6C78" w:rsidTr="00A97FDC">
        <w:tc>
          <w:tcPr>
            <w:tcW w:w="1668" w:type="dxa"/>
            <w:vMerge/>
            <w:shd w:val="clear" w:color="auto" w:fill="auto"/>
          </w:tcPr>
          <w:p w:rsidR="00A97FDC" w:rsidRPr="00A97FDC" w:rsidRDefault="00A97FDC" w:rsidP="000E0B60">
            <w:pPr>
              <w:spacing w:after="0" w:line="240" w:lineRule="auto"/>
              <w:rPr>
                <w:rFonts w:ascii="Times New Roman" w:eastAsia="Times New Roman" w:hAnsi="Times New Roman"/>
                <w:color w:val="000000"/>
                <w:sz w:val="23"/>
                <w:szCs w:val="23"/>
                <w:lang w:eastAsia="lt-LT"/>
              </w:rPr>
            </w:pPr>
          </w:p>
        </w:tc>
        <w:tc>
          <w:tcPr>
            <w:tcW w:w="1559" w:type="dxa"/>
            <w:shd w:val="clear" w:color="auto" w:fill="auto"/>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sz w:val="23"/>
                <w:szCs w:val="23"/>
                <w:lang w:eastAsia="lt-LT"/>
              </w:rPr>
              <w:t>ikimokyklinio amžiaus vaikų</w:t>
            </w:r>
          </w:p>
        </w:tc>
        <w:tc>
          <w:tcPr>
            <w:tcW w:w="1843" w:type="dxa"/>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sz w:val="23"/>
                <w:szCs w:val="23"/>
                <w:lang w:eastAsia="lt-LT"/>
              </w:rPr>
              <w:t>priešmokyklinio amžiaus vaikų</w:t>
            </w:r>
          </w:p>
        </w:tc>
        <w:tc>
          <w:tcPr>
            <w:tcW w:w="992" w:type="dxa"/>
            <w:shd w:val="clear" w:color="auto" w:fill="auto"/>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1-4 kl. mokinių</w:t>
            </w:r>
          </w:p>
        </w:tc>
        <w:tc>
          <w:tcPr>
            <w:tcW w:w="992" w:type="dxa"/>
          </w:tcPr>
          <w:p w:rsidR="00A97FDC" w:rsidRPr="00A97FDC" w:rsidRDefault="00A97FDC" w:rsidP="00A97FDC">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5-8 kl. mokinių</w:t>
            </w:r>
          </w:p>
        </w:tc>
        <w:tc>
          <w:tcPr>
            <w:tcW w:w="1134" w:type="dxa"/>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9-10 kl.</w:t>
            </w:r>
          </w:p>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(I-II G)</w:t>
            </w:r>
          </w:p>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mokinių</w:t>
            </w:r>
          </w:p>
        </w:tc>
        <w:tc>
          <w:tcPr>
            <w:tcW w:w="1418" w:type="dxa"/>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 xml:space="preserve">11-12 kl. </w:t>
            </w:r>
            <w:r>
              <w:rPr>
                <w:rFonts w:ascii="Times New Roman" w:eastAsia="Times New Roman" w:hAnsi="Times New Roman"/>
                <w:color w:val="000000"/>
                <w:sz w:val="23"/>
                <w:szCs w:val="23"/>
                <w:lang w:eastAsia="lt-LT"/>
              </w:rPr>
              <w:t xml:space="preserve">(III-IV G) </w:t>
            </w:r>
            <w:r w:rsidRPr="00A97FDC">
              <w:rPr>
                <w:rFonts w:ascii="Times New Roman" w:eastAsia="Times New Roman" w:hAnsi="Times New Roman"/>
                <w:color w:val="000000"/>
                <w:sz w:val="23"/>
                <w:szCs w:val="23"/>
                <w:lang w:eastAsia="lt-LT"/>
              </w:rPr>
              <w:t>mokinių</w:t>
            </w:r>
          </w:p>
        </w:tc>
      </w:tr>
      <w:tr w:rsidR="00A97FDC" w:rsidRPr="00AA6C78" w:rsidTr="00A97FDC">
        <w:tc>
          <w:tcPr>
            <w:tcW w:w="1668" w:type="dxa"/>
            <w:shd w:val="clear" w:color="auto" w:fill="auto"/>
          </w:tcPr>
          <w:p w:rsidR="00A97FDC" w:rsidRPr="00F33CCD" w:rsidRDefault="00B16E5A" w:rsidP="00262C3A">
            <w:pPr>
              <w:spacing w:after="0" w:line="240" w:lineRule="auto"/>
              <w:jc w:val="center"/>
              <w:rPr>
                <w:rFonts w:ascii="Times New Roman" w:eastAsia="Times New Roman" w:hAnsi="Times New Roman"/>
                <w:sz w:val="24"/>
                <w:szCs w:val="24"/>
                <w:lang w:eastAsia="lt-LT"/>
              </w:rPr>
            </w:pPr>
            <w:r w:rsidRPr="00F33CCD">
              <w:rPr>
                <w:rFonts w:ascii="Times New Roman" w:eastAsia="Times New Roman" w:hAnsi="Times New Roman"/>
                <w:sz w:val="24"/>
                <w:szCs w:val="24"/>
                <w:lang w:eastAsia="lt-LT"/>
              </w:rPr>
              <w:t>114</w:t>
            </w:r>
          </w:p>
        </w:tc>
        <w:tc>
          <w:tcPr>
            <w:tcW w:w="1559" w:type="dxa"/>
            <w:shd w:val="clear" w:color="auto" w:fill="auto"/>
          </w:tcPr>
          <w:p w:rsidR="00A97FDC" w:rsidRPr="00AA6C78" w:rsidRDefault="00B16E5A" w:rsidP="00262C3A">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w:t>
            </w:r>
          </w:p>
        </w:tc>
        <w:tc>
          <w:tcPr>
            <w:tcW w:w="1843" w:type="dxa"/>
          </w:tcPr>
          <w:p w:rsidR="00A97FDC" w:rsidRPr="00AA6C78" w:rsidRDefault="00B16E5A" w:rsidP="00262C3A">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w:t>
            </w:r>
          </w:p>
        </w:tc>
        <w:tc>
          <w:tcPr>
            <w:tcW w:w="992" w:type="dxa"/>
            <w:shd w:val="clear" w:color="auto" w:fill="auto"/>
          </w:tcPr>
          <w:p w:rsidR="00A97FDC" w:rsidRPr="00AA6C78" w:rsidRDefault="00B16E5A" w:rsidP="00262C3A">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63</w:t>
            </w:r>
          </w:p>
        </w:tc>
        <w:tc>
          <w:tcPr>
            <w:tcW w:w="992" w:type="dxa"/>
          </w:tcPr>
          <w:p w:rsidR="00A97FDC" w:rsidRPr="00AA6C78" w:rsidRDefault="00234CEF" w:rsidP="00262C3A">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134" w:type="dxa"/>
          </w:tcPr>
          <w:p w:rsidR="00A97FDC" w:rsidRPr="00AA6C78" w:rsidRDefault="00234CEF" w:rsidP="00262C3A">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418" w:type="dxa"/>
          </w:tcPr>
          <w:p w:rsidR="00A97FDC" w:rsidRPr="00AA6C78" w:rsidRDefault="00234CEF" w:rsidP="00262C3A">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3D1429" w:rsidRPr="004A1066" w:rsidRDefault="003D1429" w:rsidP="006412B6">
      <w:pPr>
        <w:spacing w:after="0" w:line="240" w:lineRule="auto"/>
        <w:rPr>
          <w:rFonts w:ascii="Times New Roman" w:eastAsia="Times New Roman" w:hAnsi="Times New Roman"/>
          <w:sz w:val="24"/>
          <w:szCs w:val="24"/>
          <w:lang w:eastAsia="lt-LT"/>
        </w:rPr>
      </w:pPr>
    </w:p>
    <w:p w:rsidR="006412B6" w:rsidRDefault="006412B6" w:rsidP="00F75FB6">
      <w:pPr>
        <w:tabs>
          <w:tab w:val="left" w:pos="3380"/>
        </w:tabs>
        <w:spacing w:after="0" w:line="240" w:lineRule="auto"/>
        <w:ind w:firstLine="851"/>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r w:rsidR="001E7826">
        <w:rPr>
          <w:rFonts w:ascii="Times New Roman" w:eastAsia="Times New Roman" w:hAnsi="Times New Roman"/>
          <w:color w:val="000000"/>
          <w:sz w:val="24"/>
          <w:szCs w:val="24"/>
          <w:lang w:eastAsia="lt-LT"/>
        </w:rPr>
        <w:t>3</w:t>
      </w:r>
      <w:r>
        <w:rPr>
          <w:rFonts w:ascii="Times New Roman" w:eastAsia="Times New Roman" w:hAnsi="Times New Roman"/>
          <w:color w:val="000000"/>
          <w:sz w:val="24"/>
          <w:szCs w:val="24"/>
          <w:lang w:eastAsia="lt-LT"/>
        </w:rPr>
        <w:t>. Darbuotojų skaičius:</w:t>
      </w:r>
      <w:r w:rsidR="004C2A36">
        <w:rPr>
          <w:rFonts w:ascii="Times New Roman" w:eastAsia="Times New Roman" w:hAnsi="Times New Roman"/>
          <w:color w:val="000000"/>
          <w:sz w:val="24"/>
          <w:szCs w:val="24"/>
          <w:lang w:eastAsia="lt-LT"/>
        </w:rPr>
        <w:tab/>
      </w:r>
    </w:p>
    <w:p w:rsidR="004C2A36" w:rsidRDefault="004C2A36" w:rsidP="004C2A36">
      <w:pPr>
        <w:tabs>
          <w:tab w:val="left" w:pos="3380"/>
        </w:tabs>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119"/>
        <w:gridCol w:w="3565"/>
      </w:tblGrid>
      <w:tr w:rsidR="00D60B1F" w:rsidRPr="00AA6C78" w:rsidTr="00D60B1F">
        <w:tc>
          <w:tcPr>
            <w:tcW w:w="2943" w:type="dxa"/>
            <w:vMerge w:val="restart"/>
            <w:shd w:val="clear" w:color="auto" w:fill="auto"/>
            <w:vAlign w:val="center"/>
          </w:tcPr>
          <w:p w:rsidR="00D60B1F" w:rsidRPr="00AA6C78" w:rsidRDefault="00D60B1F" w:rsidP="00D60B1F">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Bendras darbuotojų skaičius</w:t>
            </w:r>
          </w:p>
        </w:tc>
        <w:tc>
          <w:tcPr>
            <w:tcW w:w="6684" w:type="dxa"/>
            <w:gridSpan w:val="2"/>
            <w:shd w:val="clear" w:color="auto" w:fill="auto"/>
          </w:tcPr>
          <w:p w:rsidR="00D60B1F" w:rsidRPr="00AA6C78" w:rsidRDefault="00D60B1F" w:rsidP="00F259D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Iš jų:</w:t>
            </w:r>
          </w:p>
        </w:tc>
      </w:tr>
      <w:tr w:rsidR="00287E6B" w:rsidRPr="00AA6C78" w:rsidTr="00287E6B">
        <w:tc>
          <w:tcPr>
            <w:tcW w:w="2943" w:type="dxa"/>
            <w:vMerge/>
            <w:shd w:val="clear" w:color="auto" w:fill="auto"/>
          </w:tcPr>
          <w:p w:rsidR="00287E6B" w:rsidRPr="00AA6C78" w:rsidRDefault="00287E6B" w:rsidP="006F19F4">
            <w:pPr>
              <w:spacing w:after="0" w:line="240" w:lineRule="auto"/>
              <w:rPr>
                <w:rFonts w:ascii="Times New Roman" w:eastAsia="Times New Roman" w:hAnsi="Times New Roman"/>
                <w:color w:val="000000"/>
                <w:sz w:val="24"/>
                <w:szCs w:val="24"/>
                <w:lang w:eastAsia="lt-LT"/>
              </w:rPr>
            </w:pPr>
          </w:p>
        </w:tc>
        <w:tc>
          <w:tcPr>
            <w:tcW w:w="3119" w:type="dxa"/>
            <w:shd w:val="clear" w:color="auto" w:fill="auto"/>
          </w:tcPr>
          <w:p w:rsidR="00287E6B" w:rsidRPr="00AA6C78" w:rsidRDefault="00287E6B" w:rsidP="001C141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3565" w:type="dxa"/>
            <w:shd w:val="clear" w:color="auto" w:fill="auto"/>
          </w:tcPr>
          <w:p w:rsidR="00287E6B" w:rsidRPr="00AA6C78" w:rsidRDefault="00287E6B" w:rsidP="001C141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r>
      <w:tr w:rsidR="00287E6B" w:rsidRPr="00AA6C78" w:rsidTr="00287E6B">
        <w:tc>
          <w:tcPr>
            <w:tcW w:w="2943" w:type="dxa"/>
            <w:shd w:val="clear" w:color="auto" w:fill="auto"/>
          </w:tcPr>
          <w:p w:rsidR="00287E6B" w:rsidRPr="00AA6C78" w:rsidRDefault="00234CEF" w:rsidP="00F3761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27</w:t>
            </w:r>
          </w:p>
        </w:tc>
        <w:tc>
          <w:tcPr>
            <w:tcW w:w="3119" w:type="dxa"/>
            <w:shd w:val="clear" w:color="auto" w:fill="auto"/>
          </w:tcPr>
          <w:p w:rsidR="00287E6B" w:rsidRDefault="00234CEF" w:rsidP="00F3761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w:t>
            </w:r>
          </w:p>
        </w:tc>
        <w:tc>
          <w:tcPr>
            <w:tcW w:w="3565" w:type="dxa"/>
            <w:shd w:val="clear" w:color="auto" w:fill="auto"/>
          </w:tcPr>
          <w:p w:rsidR="00287E6B" w:rsidRDefault="00234CEF" w:rsidP="00F3761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w:t>
            </w:r>
          </w:p>
        </w:tc>
      </w:tr>
    </w:tbl>
    <w:p w:rsidR="006412B6" w:rsidRDefault="006412B6" w:rsidP="006412B6">
      <w:pPr>
        <w:spacing w:after="0" w:line="240" w:lineRule="auto"/>
        <w:ind w:firstLine="720"/>
        <w:rPr>
          <w:rFonts w:ascii="Times New Roman" w:eastAsia="Times New Roman" w:hAnsi="Times New Roman"/>
          <w:color w:val="000000"/>
          <w:sz w:val="24"/>
          <w:szCs w:val="24"/>
          <w:lang w:eastAsia="lt-LT"/>
        </w:rPr>
      </w:pPr>
    </w:p>
    <w:p w:rsidR="00F75FB6" w:rsidRDefault="00F75FB6" w:rsidP="006412B6">
      <w:pPr>
        <w:spacing w:after="0" w:line="240" w:lineRule="auto"/>
        <w:ind w:firstLine="720"/>
        <w:rPr>
          <w:rFonts w:ascii="Times New Roman" w:eastAsia="Times New Roman" w:hAnsi="Times New Roman"/>
          <w:color w:val="000000"/>
          <w:sz w:val="24"/>
          <w:szCs w:val="24"/>
          <w:lang w:eastAsia="lt-LT"/>
        </w:rPr>
      </w:pPr>
    </w:p>
    <w:p w:rsidR="00E92790" w:rsidRPr="00F33CCD" w:rsidRDefault="006412B6" w:rsidP="00F33CCD">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w:t>
      </w:r>
      <w:bookmarkStart w:id="1" w:name="OLE_LINK11"/>
      <w:bookmarkStart w:id="2" w:name="OLE_LINK12"/>
      <w:r w:rsidR="00F33CCD">
        <w:rPr>
          <w:rFonts w:ascii="Times New Roman" w:eastAsia="Times New Roman" w:hAnsi="Times New Roman"/>
          <w:b/>
          <w:bCs/>
          <w:color w:val="000000"/>
          <w:sz w:val="24"/>
          <w:szCs w:val="24"/>
          <w:lang w:eastAsia="lt-LT"/>
        </w:rPr>
        <w:t>A VEIKLA IR PASIEKTI REZULTATAI</w:t>
      </w:r>
    </w:p>
    <w:p w:rsidR="00B16E5A" w:rsidRDefault="00B16E5A" w:rsidP="00E92790">
      <w:pPr>
        <w:spacing w:after="0" w:line="240" w:lineRule="auto"/>
        <w:jc w:val="center"/>
        <w:rPr>
          <w:rFonts w:ascii="Times New Roman" w:eastAsia="Times New Roman" w:hAnsi="Times New Roman"/>
          <w:b/>
          <w:sz w:val="24"/>
          <w:szCs w:val="24"/>
          <w:lang w:eastAsia="lt-LT"/>
        </w:rPr>
      </w:pPr>
    </w:p>
    <w:p w:rsidR="004D553F" w:rsidRPr="00596803" w:rsidRDefault="004D553F" w:rsidP="00F75FB6">
      <w:pPr>
        <w:spacing w:after="0" w:line="240" w:lineRule="auto"/>
        <w:ind w:firstLine="851"/>
        <w:jc w:val="both"/>
        <w:rPr>
          <w:rFonts w:ascii="Times New Roman" w:eastAsia="Times New Roman" w:hAnsi="Times New Roman"/>
          <w:b/>
          <w:sz w:val="24"/>
          <w:szCs w:val="24"/>
          <w:lang w:eastAsia="lt-LT"/>
        </w:rPr>
      </w:pPr>
      <w:r w:rsidRPr="004D553F">
        <w:rPr>
          <w:rFonts w:ascii="Times New Roman" w:eastAsia="Times New Roman" w:hAnsi="Times New Roman"/>
          <w:sz w:val="24"/>
          <w:szCs w:val="24"/>
          <w:lang w:eastAsia="lt-LT"/>
        </w:rPr>
        <w:t>Mokykla, įgyvendindama strateginį tikslą – gerinti ugdymo proceso kokybę – išsikėlė  2017 m. veiklos tikslą – Ugdymo kokybės tobulinimas sudarant sąlygas aktyviam vaikų, mokinių ugdymui(si) ir skatinant visų bendruomenės narių atsakomybę</w:t>
      </w:r>
      <w:r w:rsidR="00F33CCD">
        <w:rPr>
          <w:rFonts w:ascii="Times New Roman" w:eastAsia="Times New Roman" w:hAnsi="Times New Roman"/>
          <w:sz w:val="24"/>
          <w:szCs w:val="24"/>
          <w:lang w:eastAsia="lt-LT"/>
        </w:rPr>
        <w:t xml:space="preserve">, kurio </w:t>
      </w:r>
      <w:r w:rsidRPr="004D553F">
        <w:rPr>
          <w:rFonts w:ascii="Times New Roman" w:eastAsia="Times New Roman" w:hAnsi="Times New Roman"/>
          <w:sz w:val="24"/>
          <w:szCs w:val="24"/>
          <w:lang w:eastAsia="lt-LT"/>
        </w:rPr>
        <w:t>įgyvendinimui buvo numatyti penki uždaviniai.</w:t>
      </w:r>
      <w:r w:rsidR="00596803">
        <w:rPr>
          <w:rFonts w:ascii="Times New Roman" w:eastAsia="Times New Roman" w:hAnsi="Times New Roman"/>
          <w:b/>
          <w:sz w:val="24"/>
          <w:szCs w:val="24"/>
          <w:lang w:eastAsia="lt-LT"/>
        </w:rPr>
        <w:t xml:space="preserve"> </w:t>
      </w:r>
      <w:r w:rsidRPr="004D553F">
        <w:rPr>
          <w:rFonts w:ascii="Times New Roman" w:eastAsia="Times New Roman" w:hAnsi="Times New Roman"/>
          <w:sz w:val="24"/>
          <w:szCs w:val="24"/>
          <w:lang w:eastAsia="lt-LT"/>
        </w:rPr>
        <w:t>Įgyvendinant pirmąjį uždavinį –  tobulinti veiklos ir pamokos kokybę, įvairinant  metodus, skatinančius aktyvų vaikų ir mokinių ugdymą(si) – buvo numatytos keturios priemonės.</w:t>
      </w:r>
      <w:r w:rsidR="00596803">
        <w:rPr>
          <w:rFonts w:ascii="Times New Roman" w:eastAsia="Times New Roman" w:hAnsi="Times New Roman"/>
          <w:b/>
          <w:sz w:val="24"/>
          <w:szCs w:val="24"/>
          <w:lang w:eastAsia="lt-LT"/>
        </w:rPr>
        <w:t xml:space="preserve"> </w:t>
      </w:r>
      <w:r w:rsidRPr="004D553F">
        <w:rPr>
          <w:rFonts w:ascii="Times New Roman" w:eastAsia="Times New Roman" w:hAnsi="Times New Roman"/>
          <w:sz w:val="24"/>
          <w:szCs w:val="24"/>
          <w:lang w:eastAsia="lt-LT"/>
        </w:rPr>
        <w:t>Pirmoji jų – teorinės medžiagos apie aktyvų vaikų ir mokinių ugdymą(si) skatinančius metodus aptarimas.</w:t>
      </w:r>
      <w:r w:rsidRPr="004D553F">
        <w:rPr>
          <w:rFonts w:ascii="Times New Roman" w:eastAsia="Times New Roman" w:hAnsi="Times New Roman"/>
          <w:color w:val="FF0000"/>
          <w:sz w:val="24"/>
          <w:szCs w:val="24"/>
          <w:lang w:eastAsia="lt-LT"/>
        </w:rPr>
        <w:t xml:space="preserve"> </w:t>
      </w:r>
      <w:r w:rsidRPr="004D553F">
        <w:rPr>
          <w:rFonts w:ascii="Times New Roman" w:eastAsia="Times New Roman" w:hAnsi="Times New Roman"/>
          <w:sz w:val="24"/>
          <w:szCs w:val="24"/>
          <w:lang w:eastAsia="lt-LT"/>
        </w:rPr>
        <w:t>Auklėtojos, priešmokyklinio ugdymo pedagogė ir mokytojos savarankiškai studijavo teorinę medžiagą apie aktyvų vaikų ir mokinių ugdym</w:t>
      </w:r>
      <w:r w:rsidR="00446735">
        <w:rPr>
          <w:rFonts w:ascii="Times New Roman" w:eastAsia="Times New Roman" w:hAnsi="Times New Roman"/>
          <w:sz w:val="24"/>
          <w:szCs w:val="24"/>
          <w:lang w:eastAsia="lt-LT"/>
        </w:rPr>
        <w:t>ą(si) skatinančius metodus, šią temą  aptarė</w:t>
      </w:r>
      <w:r w:rsidRPr="004D553F">
        <w:rPr>
          <w:rFonts w:ascii="Times New Roman" w:eastAsia="Times New Roman" w:hAnsi="Times New Roman"/>
          <w:sz w:val="24"/>
          <w:szCs w:val="24"/>
          <w:lang w:eastAsia="lt-LT"/>
        </w:rPr>
        <w:t xml:space="preserve"> metodinėje taryboje. Dažnai apie tai buvo diskutuojama savaitės apskrito stalo „Planuojame savaitės veiklą ir stipriname</w:t>
      </w:r>
      <w:r w:rsidR="00B84008">
        <w:rPr>
          <w:rFonts w:ascii="Times New Roman" w:eastAsia="Times New Roman" w:hAnsi="Times New Roman"/>
          <w:sz w:val="24"/>
          <w:szCs w:val="24"/>
          <w:lang w:eastAsia="lt-LT"/>
        </w:rPr>
        <w:t xml:space="preserve"> tarpdalykinę integraciją“ metu</w:t>
      </w:r>
      <w:r w:rsidRPr="004D553F">
        <w:rPr>
          <w:rFonts w:ascii="Times New Roman" w:eastAsia="Times New Roman" w:hAnsi="Times New Roman"/>
          <w:sz w:val="24"/>
          <w:szCs w:val="24"/>
          <w:lang w:eastAsia="lt-LT"/>
        </w:rPr>
        <w:t>. Mokytojos ir auklėtojos vedė gamtamokslines atviras veiklas ir pamokas</w:t>
      </w:r>
      <w:r w:rsidR="00D33632">
        <w:rPr>
          <w:rFonts w:ascii="Times New Roman" w:eastAsia="Times New Roman" w:hAnsi="Times New Roman"/>
          <w:sz w:val="24"/>
          <w:szCs w:val="24"/>
          <w:lang w:eastAsia="lt-LT"/>
        </w:rPr>
        <w:t>.</w:t>
      </w:r>
      <w:r w:rsidRPr="004D553F">
        <w:rPr>
          <w:rFonts w:ascii="Times New Roman" w:eastAsia="Times New Roman" w:hAnsi="Times New Roman"/>
          <w:sz w:val="24"/>
          <w:szCs w:val="24"/>
          <w:lang w:eastAsia="lt-LT"/>
        </w:rPr>
        <w:t xml:space="preserve"> Metodinėje taryboje aprobuota  mokytojos</w:t>
      </w:r>
      <w:r w:rsidR="00D33632">
        <w:rPr>
          <w:rFonts w:ascii="Times New Roman" w:eastAsia="Times New Roman" w:hAnsi="Times New Roman"/>
          <w:sz w:val="24"/>
          <w:szCs w:val="24"/>
          <w:lang w:eastAsia="lt-LT"/>
        </w:rPr>
        <w:t xml:space="preserve"> Elonos</w:t>
      </w:r>
      <w:r w:rsidR="00446735">
        <w:rPr>
          <w:rFonts w:ascii="Times New Roman" w:eastAsia="Times New Roman" w:hAnsi="Times New Roman"/>
          <w:sz w:val="24"/>
          <w:szCs w:val="24"/>
          <w:lang w:eastAsia="lt-LT"/>
        </w:rPr>
        <w:t xml:space="preserve"> </w:t>
      </w:r>
      <w:r w:rsidR="00D33632">
        <w:rPr>
          <w:rFonts w:ascii="Times New Roman" w:eastAsia="Times New Roman" w:hAnsi="Times New Roman"/>
          <w:sz w:val="24"/>
          <w:szCs w:val="24"/>
          <w:lang w:eastAsia="lt-LT"/>
        </w:rPr>
        <w:t xml:space="preserve">Bružienės </w:t>
      </w:r>
      <w:r w:rsidRPr="004D553F">
        <w:rPr>
          <w:rFonts w:ascii="Times New Roman" w:eastAsia="Times New Roman" w:hAnsi="Times New Roman"/>
          <w:sz w:val="24"/>
          <w:szCs w:val="24"/>
          <w:lang w:eastAsia="lt-LT"/>
        </w:rPr>
        <w:t xml:space="preserve"> sukurta skaitmeninė mokymo priemonė ,,Trumpi pasakojimai apie...“. </w:t>
      </w:r>
    </w:p>
    <w:p w:rsidR="004D553F" w:rsidRPr="004D553F" w:rsidRDefault="004D553F" w:rsidP="00F75FB6">
      <w:pPr>
        <w:spacing w:after="0" w:line="240" w:lineRule="auto"/>
        <w:ind w:firstLine="851"/>
        <w:jc w:val="both"/>
        <w:rPr>
          <w:rFonts w:ascii="Times New Roman" w:eastAsia="Times New Roman" w:hAnsi="Times New Roman"/>
          <w:sz w:val="24"/>
          <w:szCs w:val="24"/>
          <w:lang w:eastAsia="lt-LT"/>
        </w:rPr>
      </w:pPr>
      <w:r w:rsidRPr="004D553F">
        <w:rPr>
          <w:rFonts w:ascii="Times New Roman" w:eastAsia="Times New Roman" w:hAnsi="Times New Roman"/>
          <w:sz w:val="24"/>
          <w:szCs w:val="24"/>
          <w:lang w:eastAsia="lt-LT"/>
        </w:rPr>
        <w:t>Mokytojos ir auklėtojos dalijosi gerąja patirtimi su rajono, šalies kolegomis  respublikinėse konferencijose: ikimokyklinio ugdymo auklėtojos metodininkės Jurgita Česnavičienė ir Danguolė Slavinskienė dalyvavo Respublikinėje švietimo įstaigų projektų parodoje – mini mokymai ,,Projektų mugė“ Klaipėdoje. Jos paruošė ir pristatė du stendinius pranešimus</w:t>
      </w:r>
      <w:r w:rsidR="004620B1">
        <w:rPr>
          <w:rFonts w:ascii="Times New Roman" w:eastAsia="Times New Roman" w:hAnsi="Times New Roman"/>
          <w:sz w:val="24"/>
          <w:szCs w:val="24"/>
          <w:lang w:eastAsia="lt-LT"/>
        </w:rPr>
        <w:t>:</w:t>
      </w:r>
      <w:r w:rsidRPr="004D553F">
        <w:rPr>
          <w:rFonts w:ascii="Times New Roman" w:eastAsia="Times New Roman" w:hAnsi="Times New Roman"/>
          <w:sz w:val="24"/>
          <w:szCs w:val="24"/>
          <w:lang w:eastAsia="lt-LT"/>
        </w:rPr>
        <w:t xml:space="preserve"> eTwinning projektą </w:t>
      </w:r>
      <w:r w:rsidRPr="004D553F">
        <w:rPr>
          <w:rFonts w:ascii="Times New Roman" w:eastAsia="Times New Roman" w:hAnsi="Times New Roman"/>
          <w:sz w:val="24"/>
          <w:szCs w:val="24"/>
          <w:lang w:eastAsia="lt-LT"/>
        </w:rPr>
        <w:lastRenderedPageBreak/>
        <w:t xml:space="preserve">,,Atverkime savo širdis“, Sveikatiados projektą ,,Takučiu į sveikatos šalį“. Pradinio ugdymo mokytojos metodininkės Elona Bružienė ir  Dalia Petreikienė Respublikiniame pradinių klasių mokytojų forume ,,Pradinio ugdymo aktualijos ir iššūkiai“, kuris vyko Lietuvos vaikų ir jaunimo centre ir </w:t>
      </w:r>
      <w:r w:rsidR="00446735" w:rsidRPr="004D553F">
        <w:rPr>
          <w:rFonts w:ascii="Times New Roman" w:eastAsia="Times New Roman" w:hAnsi="Times New Roman"/>
          <w:sz w:val="24"/>
          <w:szCs w:val="24"/>
          <w:lang w:eastAsia="lt-LT"/>
        </w:rPr>
        <w:t xml:space="preserve">Klaipėdoje </w:t>
      </w:r>
      <w:r w:rsidRPr="004D553F">
        <w:rPr>
          <w:rFonts w:ascii="Times New Roman" w:eastAsia="Times New Roman" w:hAnsi="Times New Roman"/>
          <w:sz w:val="24"/>
          <w:szCs w:val="24"/>
          <w:lang w:eastAsia="lt-LT"/>
        </w:rPr>
        <w:t>Nacionalinėje konferencijoje „Mokymo(si) metodų įvairovė ir jų praktinis pritaikymas pamokoje“   skaitė pranešimą ,,Sakome TAIP savarankiškam mokymuisi“. Pradinio ugdymo mokytojos metodininkės Ina Česnavičienė, Elona Bružienė, Vilma Petrauskienė, Dalia Petreikienė tyrinėjimo, eksperimentav</w:t>
      </w:r>
      <w:r w:rsidR="00446735">
        <w:rPr>
          <w:rFonts w:ascii="Times New Roman" w:eastAsia="Times New Roman" w:hAnsi="Times New Roman"/>
          <w:sz w:val="24"/>
          <w:szCs w:val="24"/>
          <w:lang w:eastAsia="lt-LT"/>
        </w:rPr>
        <w:t>imo metodų panaudojimą pristatė</w:t>
      </w:r>
      <w:r w:rsidRPr="004D553F">
        <w:rPr>
          <w:rFonts w:ascii="Times New Roman" w:eastAsia="Times New Roman" w:hAnsi="Times New Roman"/>
          <w:sz w:val="24"/>
          <w:szCs w:val="24"/>
          <w:lang w:eastAsia="lt-LT"/>
        </w:rPr>
        <w:t xml:space="preserve"> Respublikinėje gamtosauginėje-kraštotyrinėje konferencijoje ,,Per pažinimą į išsaugojimą“, kurioje skaitė pranešimą ,,Galimy</w:t>
      </w:r>
      <w:r w:rsidR="00D33632">
        <w:rPr>
          <w:rFonts w:ascii="Times New Roman" w:eastAsia="Times New Roman" w:hAnsi="Times New Roman"/>
          <w:sz w:val="24"/>
          <w:szCs w:val="24"/>
          <w:lang w:eastAsia="lt-LT"/>
        </w:rPr>
        <w:t xml:space="preserve">bė į praeitį pažvelgti naujai“, </w:t>
      </w:r>
      <w:r w:rsidRPr="004D553F">
        <w:rPr>
          <w:rFonts w:ascii="Times New Roman" w:eastAsia="Times New Roman" w:hAnsi="Times New Roman"/>
          <w:sz w:val="24"/>
          <w:szCs w:val="24"/>
          <w:lang w:eastAsia="lt-LT"/>
        </w:rPr>
        <w:t>dalijosi gerąja patirtimi metodinėje dienoje ,,Integracija ugdymo procese. Kretingos rajono Kurmaičių pradinės mokyklos patirtis“, skirtoje Kretingos Simono Daukanto progimnazijos pedagogams.</w:t>
      </w:r>
    </w:p>
    <w:p w:rsidR="004D553F" w:rsidRPr="004D553F" w:rsidRDefault="00D33632" w:rsidP="00F75FB6">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Mokytojų Elonos Bružienės ir  Dalios</w:t>
      </w:r>
      <w:r w:rsidR="004D553F" w:rsidRPr="004D553F">
        <w:rPr>
          <w:rFonts w:ascii="Times New Roman" w:eastAsia="Times New Roman" w:hAnsi="Times New Roman"/>
          <w:sz w:val="24"/>
          <w:szCs w:val="24"/>
          <w:lang w:eastAsia="lt-LT"/>
        </w:rPr>
        <w:t xml:space="preserve"> Petreikienė</w:t>
      </w:r>
      <w:r>
        <w:rPr>
          <w:rFonts w:ascii="Times New Roman" w:eastAsia="Times New Roman" w:hAnsi="Times New Roman"/>
          <w:sz w:val="24"/>
          <w:szCs w:val="24"/>
          <w:lang w:eastAsia="lt-LT"/>
        </w:rPr>
        <w:t>s</w:t>
      </w:r>
      <w:r w:rsidR="004D553F" w:rsidRPr="004D553F">
        <w:rPr>
          <w:rFonts w:ascii="Times New Roman" w:eastAsia="Times New Roman" w:hAnsi="Times New Roman"/>
          <w:sz w:val="24"/>
          <w:szCs w:val="24"/>
          <w:lang w:eastAsia="lt-LT"/>
        </w:rPr>
        <w:t xml:space="preserve"> paruošti  2-3 klasių mokiniai skaitė pranešimus ,,Tulpės pražydinimas žiemą“, ,,Žalią pupą sodinau“ respublikinėje pradinių klasių mokinių gamtamokslinėje praktinėje konferencijoje Kretingoje ,,Jaunųjų tyrėjų laboratorija“ ir Žemaitijos regiono pradinių klasių mokinių praktinėje gamtamokslinėje konferencijoje Palangoje ,,Stebiu, tyrinėju, atrandu“.</w:t>
      </w:r>
    </w:p>
    <w:p w:rsidR="004D553F" w:rsidRPr="004D553F" w:rsidRDefault="00596803" w:rsidP="004620B1">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B</w:t>
      </w:r>
      <w:r w:rsidRPr="004D553F">
        <w:rPr>
          <w:rFonts w:ascii="Times New Roman" w:eastAsia="Times New Roman" w:hAnsi="Times New Roman"/>
          <w:sz w:val="24"/>
          <w:szCs w:val="24"/>
          <w:lang w:eastAsia="lt-LT"/>
        </w:rPr>
        <w:t>uvo stebimas i</w:t>
      </w:r>
      <w:r>
        <w:rPr>
          <w:rFonts w:ascii="Times New Roman" w:eastAsia="Times New Roman" w:hAnsi="Times New Roman"/>
          <w:sz w:val="24"/>
          <w:szCs w:val="24"/>
          <w:lang w:eastAsia="lt-LT"/>
        </w:rPr>
        <w:t xml:space="preserve">r analizuojamas  ugdymo procesas. </w:t>
      </w:r>
      <w:r w:rsidR="004D553F" w:rsidRPr="004D553F">
        <w:rPr>
          <w:rFonts w:ascii="Times New Roman" w:eastAsia="Times New Roman" w:hAnsi="Times New Roman"/>
          <w:sz w:val="24"/>
          <w:szCs w:val="24"/>
          <w:lang w:eastAsia="lt-LT"/>
        </w:rPr>
        <w:t>Stebėta mokinių savarankiškumą skatinančių metodų naudojimas, vertinimo ir įsivertinimo formų įvairovė pamokose, aptartas taisyklingos rašysenos įgūdžių formavimas 1 klasėje ir rašto kultūros formavimas 2-4 klasėse. Svarbus dėmesys buvo skiriamas veiklų ir pamokų vedimui kitose edukacinėse erdvėse.</w:t>
      </w:r>
      <w:r w:rsidR="004D553F" w:rsidRPr="004D553F">
        <w:rPr>
          <w:rFonts w:ascii="Times New Roman" w:eastAsia="Times New Roman" w:hAnsi="Times New Roman"/>
          <w:sz w:val="20"/>
          <w:szCs w:val="20"/>
          <w:lang w:eastAsia="lt-LT"/>
        </w:rPr>
        <w:t xml:space="preserve"> </w:t>
      </w:r>
      <w:r w:rsidR="004D553F" w:rsidRPr="004D553F">
        <w:rPr>
          <w:rFonts w:ascii="Times New Roman" w:eastAsia="Times New Roman" w:hAnsi="Times New Roman"/>
          <w:sz w:val="24"/>
          <w:szCs w:val="24"/>
          <w:lang w:eastAsia="lt-LT"/>
        </w:rPr>
        <w:t xml:space="preserve">50% </w:t>
      </w:r>
      <w:r w:rsidR="004D553F" w:rsidRPr="004D553F">
        <w:rPr>
          <w:rFonts w:ascii="Times New Roman" w:eastAsia="Times New Roman" w:hAnsi="Times New Roman"/>
          <w:sz w:val="20"/>
          <w:szCs w:val="20"/>
          <w:lang w:eastAsia="lt-LT"/>
        </w:rPr>
        <w:t xml:space="preserve"> </w:t>
      </w:r>
      <w:r w:rsidR="004D553F" w:rsidRPr="004D553F">
        <w:rPr>
          <w:rFonts w:ascii="Times New Roman" w:eastAsia="Times New Roman" w:hAnsi="Times New Roman"/>
          <w:sz w:val="24"/>
          <w:szCs w:val="24"/>
          <w:lang w:eastAsia="lt-LT"/>
        </w:rPr>
        <w:t>padaugėjo pamokų, vestų įvairiose edukacinėse erdvėse.  80% stebėtų pamokų sudaro  veiklos ir pamokos</w:t>
      </w:r>
      <w:r>
        <w:rPr>
          <w:rFonts w:ascii="Times New Roman" w:eastAsia="Times New Roman" w:hAnsi="Times New Roman"/>
          <w:sz w:val="24"/>
          <w:szCs w:val="24"/>
          <w:lang w:eastAsia="lt-LT"/>
        </w:rPr>
        <w:t>,</w:t>
      </w:r>
      <w:r w:rsidR="004D553F" w:rsidRPr="004D553F">
        <w:rPr>
          <w:rFonts w:ascii="Times New Roman" w:eastAsia="Times New Roman" w:hAnsi="Times New Roman"/>
          <w:sz w:val="24"/>
          <w:szCs w:val="24"/>
          <w:lang w:eastAsia="lt-LT"/>
        </w:rPr>
        <w:t xml:space="preserve"> į kurias mokytojos pačios kvietė mokyklos vadovus. Stebint veiklas ir pamokas buvo pastebėta, kad 100 % mokytojų </w:t>
      </w:r>
      <w:r w:rsidRPr="004D553F">
        <w:rPr>
          <w:rFonts w:ascii="Times New Roman" w:eastAsia="Times New Roman" w:hAnsi="Times New Roman"/>
          <w:sz w:val="24"/>
          <w:szCs w:val="24"/>
          <w:lang w:eastAsia="lt-LT"/>
        </w:rPr>
        <w:t xml:space="preserve">ugdymo procese </w:t>
      </w:r>
      <w:r w:rsidR="004D553F" w:rsidRPr="004D553F">
        <w:rPr>
          <w:rFonts w:ascii="Times New Roman" w:eastAsia="Times New Roman" w:hAnsi="Times New Roman"/>
          <w:sz w:val="24"/>
          <w:szCs w:val="24"/>
          <w:lang w:eastAsia="lt-LT"/>
        </w:rPr>
        <w:t xml:space="preserve">naudoja IKT. </w:t>
      </w:r>
    </w:p>
    <w:p w:rsidR="00D33632" w:rsidRDefault="00596803" w:rsidP="00F75FB6">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w:t>
      </w:r>
      <w:r w:rsidR="004D553F" w:rsidRPr="004D553F">
        <w:rPr>
          <w:rFonts w:ascii="Times New Roman" w:eastAsia="Times New Roman" w:hAnsi="Times New Roman"/>
          <w:sz w:val="24"/>
          <w:szCs w:val="24"/>
          <w:lang w:eastAsia="lt-LT"/>
        </w:rPr>
        <w:t>tsižvelgiant į kvalifikacijos tobulinimo planą, buvo dalyvau</w:t>
      </w:r>
      <w:r>
        <w:rPr>
          <w:rFonts w:ascii="Times New Roman" w:eastAsia="Times New Roman" w:hAnsi="Times New Roman"/>
          <w:sz w:val="24"/>
          <w:szCs w:val="24"/>
          <w:lang w:eastAsia="lt-LT"/>
        </w:rPr>
        <w:t xml:space="preserve">jama kursuose ir seminaruose. </w:t>
      </w:r>
      <w:r w:rsidR="004D553F" w:rsidRPr="004D553F">
        <w:rPr>
          <w:rFonts w:ascii="Times New Roman" w:eastAsia="Times New Roman" w:hAnsi="Times New Roman"/>
          <w:sz w:val="24"/>
          <w:szCs w:val="24"/>
          <w:lang w:eastAsia="lt-LT"/>
        </w:rPr>
        <w:t>Visos mokytojos dalyvavo BMK mokymuose apie skaitmeninių programų panaudojimą ugdymo procese</w:t>
      </w:r>
      <w:r w:rsidR="004D553F" w:rsidRPr="004D553F">
        <w:rPr>
          <w:rFonts w:ascii="Times New Roman" w:eastAsia="Times New Roman" w:hAnsi="Times New Roman"/>
          <w:sz w:val="20"/>
          <w:szCs w:val="20"/>
          <w:lang w:eastAsia="lt-LT"/>
        </w:rPr>
        <w:t xml:space="preserve">, </w:t>
      </w:r>
      <w:r w:rsidR="004D553F" w:rsidRPr="004D553F">
        <w:rPr>
          <w:rFonts w:ascii="Times New Roman" w:eastAsia="Times New Roman" w:hAnsi="Times New Roman"/>
          <w:sz w:val="24"/>
          <w:szCs w:val="24"/>
          <w:lang w:eastAsia="lt-LT"/>
        </w:rPr>
        <w:t>UAB „Šviesa“ Mokymo centro mokymuose „Skaitmeniniai produktai sėkmingai vaikų ateičiai“, seminaruose, nagrinėjančiuose liet</w:t>
      </w:r>
      <w:r w:rsidR="00446735">
        <w:rPr>
          <w:rFonts w:ascii="Times New Roman" w:eastAsia="Times New Roman" w:hAnsi="Times New Roman"/>
          <w:sz w:val="24"/>
          <w:szCs w:val="24"/>
          <w:lang w:eastAsia="lt-LT"/>
        </w:rPr>
        <w:t>uvių kalbos mokymo gerinimą</w:t>
      </w:r>
      <w:r w:rsidR="004D553F" w:rsidRPr="004D553F">
        <w:rPr>
          <w:rFonts w:ascii="Times New Roman" w:eastAsia="Times New Roman" w:hAnsi="Times New Roman"/>
          <w:sz w:val="24"/>
          <w:szCs w:val="24"/>
          <w:lang w:eastAsia="lt-LT"/>
        </w:rPr>
        <w:t>, „Automatizuota EMA mokymosi rezultatų analizė kiekvienai pamokai prad</w:t>
      </w:r>
      <w:r w:rsidR="00D33632">
        <w:rPr>
          <w:rFonts w:ascii="Times New Roman" w:eastAsia="Times New Roman" w:hAnsi="Times New Roman"/>
          <w:sz w:val="24"/>
          <w:szCs w:val="24"/>
          <w:lang w:eastAsia="lt-LT"/>
        </w:rPr>
        <w:t>inėse klasėse“ ir kt.</w:t>
      </w:r>
    </w:p>
    <w:p w:rsidR="004D553F" w:rsidRPr="004D553F" w:rsidRDefault="004D553F" w:rsidP="00F75FB6">
      <w:pPr>
        <w:spacing w:after="0" w:line="240" w:lineRule="auto"/>
        <w:ind w:firstLine="851"/>
        <w:jc w:val="both"/>
        <w:rPr>
          <w:rFonts w:ascii="Times New Roman" w:eastAsia="Times New Roman" w:hAnsi="Times New Roman"/>
          <w:sz w:val="24"/>
          <w:szCs w:val="24"/>
          <w:lang w:eastAsia="lt-LT"/>
        </w:rPr>
      </w:pPr>
      <w:r w:rsidRPr="004D553F">
        <w:rPr>
          <w:rFonts w:ascii="Times New Roman" w:eastAsia="Times New Roman" w:hAnsi="Times New Roman"/>
          <w:sz w:val="24"/>
          <w:szCs w:val="24"/>
          <w:lang w:eastAsia="lt-LT"/>
        </w:rPr>
        <w:t>Įgyvendinant antrąjį uždavinį – ugdyti vaikų ir mokinių aukštesniuosius mąstymo gebėjimus –</w:t>
      </w:r>
      <w:r w:rsidR="00596803">
        <w:rPr>
          <w:rFonts w:ascii="Times New Roman" w:eastAsia="Times New Roman" w:hAnsi="Times New Roman"/>
          <w:sz w:val="24"/>
          <w:szCs w:val="24"/>
          <w:lang w:eastAsia="lt-LT"/>
        </w:rPr>
        <w:t xml:space="preserve"> daug dėmesio buvo </w:t>
      </w:r>
      <w:r w:rsidRPr="004D553F">
        <w:rPr>
          <w:rFonts w:ascii="Times New Roman" w:eastAsia="Times New Roman" w:hAnsi="Times New Roman"/>
          <w:sz w:val="24"/>
          <w:szCs w:val="24"/>
          <w:lang w:eastAsia="lt-LT"/>
        </w:rPr>
        <w:t>skirta skaitymo skatinimui. Klasių mokytojos parengė ir įgyvendino pr</w:t>
      </w:r>
      <w:r w:rsidR="00596803">
        <w:rPr>
          <w:rFonts w:ascii="Times New Roman" w:eastAsia="Times New Roman" w:hAnsi="Times New Roman"/>
          <w:sz w:val="24"/>
          <w:szCs w:val="24"/>
          <w:lang w:eastAsia="lt-LT"/>
        </w:rPr>
        <w:t>ojektą  „Pusvalandis su knyga“, „Skaitytojų klubas</w:t>
      </w:r>
      <w:r w:rsidRPr="004D553F">
        <w:rPr>
          <w:rFonts w:ascii="Times New Roman" w:eastAsia="Times New Roman" w:hAnsi="Times New Roman"/>
          <w:sz w:val="24"/>
          <w:szCs w:val="24"/>
          <w:lang w:eastAsia="lt-LT"/>
        </w:rPr>
        <w:t xml:space="preserve"> namie“, kurio tikslas buvo skatinant vaikų ir tėvų bendradarbiavimą, tobuli</w:t>
      </w:r>
      <w:r w:rsidR="0064788B">
        <w:rPr>
          <w:rFonts w:ascii="Times New Roman" w:eastAsia="Times New Roman" w:hAnsi="Times New Roman"/>
          <w:sz w:val="24"/>
          <w:szCs w:val="24"/>
          <w:lang w:eastAsia="lt-LT"/>
        </w:rPr>
        <w:t>nti mokinių skaitymo įgūdžius</w:t>
      </w:r>
      <w:r w:rsidRPr="004D553F">
        <w:rPr>
          <w:rFonts w:ascii="Times New Roman" w:eastAsia="Times New Roman" w:hAnsi="Times New Roman"/>
          <w:sz w:val="24"/>
          <w:szCs w:val="24"/>
          <w:lang w:eastAsia="lt-LT"/>
        </w:rPr>
        <w:t xml:space="preserve">. </w:t>
      </w:r>
    </w:p>
    <w:p w:rsidR="00B16E5A" w:rsidRDefault="0064788B" w:rsidP="00F75FB6">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Antrus metus mokykla dalyvauja </w:t>
      </w:r>
      <w:r w:rsidR="004D553F" w:rsidRPr="004D553F">
        <w:rPr>
          <w:rFonts w:ascii="Times New Roman" w:eastAsia="Times New Roman" w:hAnsi="Times New Roman"/>
          <w:sz w:val="24"/>
          <w:szCs w:val="24"/>
          <w:lang w:eastAsia="lt-LT"/>
        </w:rPr>
        <w:t>respub</w:t>
      </w:r>
      <w:r w:rsidR="0097347C">
        <w:rPr>
          <w:rFonts w:ascii="Times New Roman" w:eastAsia="Times New Roman" w:hAnsi="Times New Roman"/>
          <w:sz w:val="24"/>
          <w:szCs w:val="24"/>
          <w:lang w:eastAsia="lt-LT"/>
        </w:rPr>
        <w:t>likinėje</w:t>
      </w:r>
      <w:r>
        <w:rPr>
          <w:rFonts w:ascii="Times New Roman" w:eastAsia="Times New Roman" w:hAnsi="Times New Roman"/>
          <w:sz w:val="24"/>
          <w:szCs w:val="24"/>
          <w:lang w:eastAsia="lt-LT"/>
        </w:rPr>
        <w:t xml:space="preserve"> gabumų ugdymo akademijoje</w:t>
      </w:r>
      <w:r w:rsidR="004D553F" w:rsidRPr="004D553F">
        <w:rPr>
          <w:rFonts w:ascii="Times New Roman" w:eastAsia="Times New Roman" w:hAnsi="Times New Roman"/>
          <w:sz w:val="24"/>
          <w:szCs w:val="24"/>
          <w:lang w:eastAsia="lt-LT"/>
        </w:rPr>
        <w:t xml:space="preserve"> „Smalsutis“</w:t>
      </w:r>
      <w:r w:rsidR="0097347C">
        <w:rPr>
          <w:rFonts w:ascii="Times New Roman" w:eastAsia="Times New Roman" w:hAnsi="Times New Roman"/>
          <w:sz w:val="24"/>
          <w:szCs w:val="24"/>
          <w:lang w:eastAsia="lt-LT"/>
        </w:rPr>
        <w:t>. Tobulinami mokinių gabumai</w:t>
      </w:r>
      <w:r w:rsidR="004D553F" w:rsidRPr="004D553F">
        <w:rPr>
          <w:rFonts w:ascii="Times New Roman" w:eastAsia="Times New Roman" w:hAnsi="Times New Roman"/>
          <w:sz w:val="24"/>
          <w:szCs w:val="24"/>
          <w:lang w:eastAsia="lt-LT"/>
        </w:rPr>
        <w:t xml:space="preserve"> trijose akademinėse srityse: lietuvių kalbos, matematikos ir pasaulio pažinimo. Mokiniai pristatė atliktas užduotis mokinių konferencijose: Laiškas Lietuvai, Eilėraščiai apie gimtinę, Draugas (lietuvių kalba), Vėtrungės (pasaulio pažinimas), Skalbimas (matematika), Bandymai su balionais ir vandeniu (matematika) ir kt. Į ,,Smalsučio“ akademijos veiklą įsijungė ir tėvai. Jie padėjo mokini</w:t>
      </w:r>
      <w:r w:rsidR="00446735">
        <w:rPr>
          <w:rFonts w:ascii="Times New Roman" w:eastAsia="Times New Roman" w:hAnsi="Times New Roman"/>
          <w:sz w:val="24"/>
          <w:szCs w:val="24"/>
          <w:lang w:eastAsia="lt-LT"/>
        </w:rPr>
        <w:t>ams pagaminti vėtrunges, kurios</w:t>
      </w:r>
      <w:r w:rsidR="004D553F" w:rsidRPr="004D553F">
        <w:rPr>
          <w:rFonts w:ascii="Times New Roman" w:eastAsia="Times New Roman" w:hAnsi="Times New Roman"/>
          <w:sz w:val="24"/>
          <w:szCs w:val="24"/>
          <w:lang w:eastAsia="lt-LT"/>
        </w:rPr>
        <w:t xml:space="preserve"> papuošė mokyklos kiemą. Lietuvių kalbos konferencijoje „Laiškas Lietuvai“ pristatyti mokinių laiškai. Gražiausiai, tvarkingiausiai  parašyti buvo išsiųsti Lietuvos Respublikos prezidentei Daliai Grybauskaitei. Mokykla gavo Lietuvos Respublikos prezidentės  padėką. Konferencijose mokinių darbų pristatymo klausė ne tik mok</w:t>
      </w:r>
      <w:r w:rsidR="00596803">
        <w:rPr>
          <w:rFonts w:ascii="Times New Roman" w:eastAsia="Times New Roman" w:hAnsi="Times New Roman"/>
          <w:sz w:val="24"/>
          <w:szCs w:val="24"/>
          <w:lang w:eastAsia="lt-LT"/>
        </w:rPr>
        <w:t>iniai, mokytojai, bet ir tėvai.</w:t>
      </w:r>
    </w:p>
    <w:p w:rsidR="0097347C" w:rsidRDefault="0064788B" w:rsidP="00F75FB6">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Mokykloje </w:t>
      </w:r>
      <w:r w:rsidR="0091683B">
        <w:rPr>
          <w:rFonts w:ascii="Times New Roman" w:eastAsia="Times New Roman" w:hAnsi="Times New Roman"/>
          <w:sz w:val="24"/>
          <w:szCs w:val="24"/>
          <w:lang w:eastAsia="lt-LT"/>
        </w:rPr>
        <w:t xml:space="preserve">buvo </w:t>
      </w:r>
      <w:r>
        <w:rPr>
          <w:rFonts w:ascii="Times New Roman" w:eastAsia="Times New Roman" w:hAnsi="Times New Roman"/>
          <w:sz w:val="24"/>
          <w:szCs w:val="24"/>
          <w:lang w:eastAsia="lt-LT"/>
        </w:rPr>
        <w:t>vykdomi</w:t>
      </w:r>
      <w:r w:rsidR="00596803">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diagnostiniai  ir standartizuoti testai</w:t>
      </w:r>
      <w:r w:rsidR="004D553F" w:rsidRPr="004D553F">
        <w:rPr>
          <w:rFonts w:ascii="Times New Roman" w:eastAsia="Times New Roman" w:hAnsi="Times New Roman"/>
          <w:sz w:val="24"/>
          <w:szCs w:val="24"/>
          <w:lang w:eastAsia="lt-LT"/>
        </w:rPr>
        <w:t xml:space="preserve">. 2 ir 4 klasių mokiniai dalyvavo nacionaliniame mokinių pasiekimų patikrinime. </w:t>
      </w:r>
    </w:p>
    <w:p w:rsidR="00C5265D" w:rsidRDefault="00C705BE" w:rsidP="00F75FB6">
      <w:pPr>
        <w:spacing w:after="0" w:line="240" w:lineRule="auto"/>
        <w:jc w:val="both"/>
        <w:rPr>
          <w:noProof/>
          <w:lang w:eastAsia="lt-LT"/>
        </w:rPr>
      </w:pPr>
      <w:r>
        <w:rPr>
          <w:noProof/>
          <w:lang w:eastAsia="lt-LT"/>
        </w:rPr>
        <w:lastRenderedPageBreak/>
        <w:drawing>
          <wp:inline distT="0" distB="0" distL="0" distR="0">
            <wp:extent cx="5895975" cy="27717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95975" cy="2771775"/>
                    </a:xfrm>
                    <a:prstGeom prst="rect">
                      <a:avLst/>
                    </a:prstGeom>
                    <a:noFill/>
                    <a:ln>
                      <a:noFill/>
                    </a:ln>
                  </pic:spPr>
                </pic:pic>
              </a:graphicData>
            </a:graphic>
          </wp:inline>
        </w:drawing>
      </w:r>
    </w:p>
    <w:p w:rsidR="00F75FB6" w:rsidRDefault="004620B1" w:rsidP="004620B1">
      <w:pPr>
        <w:spacing w:after="0" w:line="240" w:lineRule="auto"/>
        <w:jc w:val="center"/>
        <w:rPr>
          <w:rFonts w:ascii="Times New Roman" w:eastAsia="Times New Roman" w:hAnsi="Times New Roman"/>
          <w:sz w:val="24"/>
          <w:szCs w:val="24"/>
          <w:lang w:eastAsia="lt-LT"/>
        </w:rPr>
      </w:pPr>
      <w:r w:rsidRPr="004620B1">
        <w:rPr>
          <w:rFonts w:ascii="Times New Roman" w:eastAsia="Times New Roman" w:hAnsi="Times New Roman"/>
          <w:sz w:val="24"/>
          <w:szCs w:val="24"/>
          <w:lang w:eastAsia="lt-LT"/>
        </w:rPr>
        <w:t xml:space="preserve">1 pav. </w:t>
      </w:r>
    </w:p>
    <w:p w:rsidR="004620B1" w:rsidRPr="004620B1" w:rsidRDefault="004620B1" w:rsidP="004620B1">
      <w:pPr>
        <w:spacing w:after="0" w:line="240" w:lineRule="auto"/>
        <w:jc w:val="center"/>
        <w:rPr>
          <w:rFonts w:ascii="Times New Roman" w:eastAsia="Times New Roman" w:hAnsi="Times New Roman"/>
          <w:sz w:val="24"/>
          <w:szCs w:val="24"/>
          <w:lang w:eastAsia="lt-LT"/>
        </w:rPr>
      </w:pPr>
    </w:p>
    <w:p w:rsidR="004D553F" w:rsidRPr="003121F2" w:rsidRDefault="004D553F" w:rsidP="003121F2">
      <w:pPr>
        <w:spacing w:after="0" w:line="240" w:lineRule="auto"/>
        <w:ind w:firstLine="851"/>
        <w:jc w:val="both"/>
        <w:rPr>
          <w:rFonts w:ascii="Times New Roman" w:eastAsia="Times New Roman" w:hAnsi="Times New Roman"/>
          <w:color w:val="FF0000"/>
          <w:sz w:val="24"/>
          <w:szCs w:val="24"/>
          <w:lang w:eastAsia="lt-LT"/>
        </w:rPr>
      </w:pPr>
      <w:r w:rsidRPr="00EF726A">
        <w:rPr>
          <w:rFonts w:ascii="Times New Roman" w:eastAsia="Times New Roman" w:hAnsi="Times New Roman"/>
          <w:sz w:val="24"/>
          <w:szCs w:val="24"/>
          <w:lang w:eastAsia="lt-LT"/>
        </w:rPr>
        <w:t>Mokinių pasiskirstyma</w:t>
      </w:r>
      <w:r w:rsidR="004620B1">
        <w:rPr>
          <w:rFonts w:ascii="Times New Roman" w:eastAsia="Times New Roman" w:hAnsi="Times New Roman"/>
          <w:sz w:val="24"/>
          <w:szCs w:val="24"/>
          <w:lang w:eastAsia="lt-LT"/>
        </w:rPr>
        <w:t>s pagal pasiekimų lygius viršijo</w:t>
      </w:r>
      <w:r w:rsidRPr="00EF726A">
        <w:rPr>
          <w:rFonts w:ascii="Times New Roman" w:eastAsia="Times New Roman" w:hAnsi="Times New Roman"/>
          <w:sz w:val="24"/>
          <w:szCs w:val="24"/>
          <w:lang w:eastAsia="lt-LT"/>
        </w:rPr>
        <w:t xml:space="preserve"> šalies vidurkį</w:t>
      </w:r>
      <w:r w:rsidR="004620B1">
        <w:rPr>
          <w:rFonts w:ascii="Times New Roman" w:eastAsia="Times New Roman" w:hAnsi="Times New Roman"/>
          <w:sz w:val="24"/>
          <w:szCs w:val="24"/>
          <w:lang w:eastAsia="lt-LT"/>
        </w:rPr>
        <w:t xml:space="preserve"> </w:t>
      </w:r>
      <w:r w:rsidR="004620B1" w:rsidRPr="004620B1">
        <w:rPr>
          <w:rFonts w:ascii="Times New Roman" w:eastAsia="Times New Roman" w:hAnsi="Times New Roman"/>
          <w:sz w:val="24"/>
          <w:szCs w:val="24"/>
          <w:lang w:eastAsia="lt-LT"/>
        </w:rPr>
        <w:t>(1 pav.)</w:t>
      </w:r>
      <w:r w:rsidRPr="00EF726A">
        <w:rPr>
          <w:rFonts w:ascii="Times New Roman" w:eastAsia="Times New Roman" w:hAnsi="Times New Roman"/>
          <w:sz w:val="24"/>
          <w:szCs w:val="24"/>
          <w:lang w:eastAsia="lt-LT"/>
        </w:rPr>
        <w:t>. Metodinėje taryboje aptarti ir išanalizuoti NMPP ir 1,  3 klasių mokinių diagnostinių testų rezultatai. Atsižvelgus į rezultatus,</w:t>
      </w:r>
      <w:r w:rsidR="0064788B" w:rsidRPr="00EF726A">
        <w:rPr>
          <w:rFonts w:ascii="Times New Roman" w:eastAsia="Times New Roman" w:hAnsi="Times New Roman"/>
          <w:sz w:val="24"/>
          <w:szCs w:val="24"/>
          <w:lang w:eastAsia="lt-LT"/>
        </w:rPr>
        <w:t xml:space="preserve"> </w:t>
      </w:r>
      <w:r w:rsidRPr="00EF726A">
        <w:rPr>
          <w:rFonts w:ascii="Times New Roman" w:eastAsia="Times New Roman" w:hAnsi="Times New Roman"/>
          <w:sz w:val="24"/>
          <w:szCs w:val="24"/>
          <w:lang w:eastAsia="lt-LT"/>
        </w:rPr>
        <w:t xml:space="preserve">įvardytas problemas, 2017-2018 m. m. ugdymo plane 2 ir  3 klasėje po vieną lietuvių kalbos pamoką paskirta mokinių ugdymo(si)  poreikiams tenkinti. </w:t>
      </w:r>
    </w:p>
    <w:p w:rsidR="004D553F" w:rsidRPr="008E6D87" w:rsidRDefault="0097347C" w:rsidP="003121F2">
      <w:pPr>
        <w:spacing w:after="0" w:line="240" w:lineRule="auto"/>
        <w:ind w:firstLine="851"/>
        <w:rPr>
          <w:rFonts w:ascii="Times New Roman" w:eastAsia="Times New Roman" w:hAnsi="Times New Roman"/>
          <w:color w:val="FF0000"/>
          <w:sz w:val="24"/>
          <w:szCs w:val="24"/>
          <w:lang w:eastAsia="lt-LT"/>
        </w:rPr>
      </w:pPr>
      <w:r w:rsidRPr="00EF726A">
        <w:rPr>
          <w:rFonts w:ascii="Times New Roman" w:eastAsia="Times New Roman" w:hAnsi="Times New Roman"/>
          <w:sz w:val="24"/>
          <w:szCs w:val="24"/>
          <w:lang w:eastAsia="lt-LT"/>
        </w:rPr>
        <w:t>Pasibaigus pusmečiams</w:t>
      </w:r>
      <w:r w:rsidR="004D553F" w:rsidRPr="00EF726A">
        <w:rPr>
          <w:rFonts w:ascii="Times New Roman" w:eastAsia="Times New Roman" w:hAnsi="Times New Roman"/>
          <w:sz w:val="24"/>
          <w:szCs w:val="24"/>
          <w:lang w:eastAsia="lt-LT"/>
        </w:rPr>
        <w:t xml:space="preserve">  </w:t>
      </w:r>
      <w:r w:rsidR="00D33632" w:rsidRPr="00EF726A">
        <w:rPr>
          <w:rFonts w:ascii="Times New Roman" w:eastAsia="Times New Roman" w:hAnsi="Times New Roman"/>
          <w:sz w:val="24"/>
          <w:szCs w:val="24"/>
          <w:lang w:eastAsia="lt-LT"/>
        </w:rPr>
        <w:t>mokytojų tarybos posėdžiuose</w:t>
      </w:r>
      <w:r w:rsidR="00D33632" w:rsidRPr="004D553F">
        <w:rPr>
          <w:rFonts w:ascii="Times New Roman" w:eastAsia="Times New Roman" w:hAnsi="Times New Roman"/>
          <w:sz w:val="24"/>
          <w:szCs w:val="24"/>
          <w:lang w:eastAsia="lt-LT"/>
        </w:rPr>
        <w:t xml:space="preserve"> </w:t>
      </w:r>
      <w:r w:rsidR="0091683B">
        <w:rPr>
          <w:rFonts w:ascii="Times New Roman" w:eastAsia="Times New Roman" w:hAnsi="Times New Roman"/>
          <w:sz w:val="24"/>
          <w:szCs w:val="24"/>
          <w:lang w:eastAsia="lt-LT"/>
        </w:rPr>
        <w:t>išsamiai atlikta ir aptarta</w:t>
      </w:r>
      <w:r>
        <w:rPr>
          <w:rFonts w:ascii="Times New Roman" w:eastAsia="Times New Roman" w:hAnsi="Times New Roman"/>
          <w:sz w:val="24"/>
          <w:szCs w:val="24"/>
          <w:lang w:eastAsia="lt-LT"/>
        </w:rPr>
        <w:t xml:space="preserve"> </w:t>
      </w:r>
      <w:r w:rsidR="004D553F" w:rsidRPr="004D553F">
        <w:rPr>
          <w:rFonts w:ascii="Times New Roman" w:eastAsia="Times New Roman" w:hAnsi="Times New Roman"/>
          <w:sz w:val="24"/>
          <w:szCs w:val="24"/>
          <w:lang w:eastAsia="lt-LT"/>
        </w:rPr>
        <w:t>moki</w:t>
      </w:r>
      <w:r>
        <w:rPr>
          <w:rFonts w:ascii="Times New Roman" w:eastAsia="Times New Roman" w:hAnsi="Times New Roman"/>
          <w:sz w:val="24"/>
          <w:szCs w:val="24"/>
          <w:lang w:eastAsia="lt-LT"/>
        </w:rPr>
        <w:t>nių mokymosi pasiekimų analizė</w:t>
      </w:r>
      <w:r w:rsidR="004D553F" w:rsidRPr="004D553F">
        <w:rPr>
          <w:rFonts w:ascii="Times New Roman" w:eastAsia="Times New Roman" w:hAnsi="Times New Roman"/>
          <w:sz w:val="24"/>
          <w:szCs w:val="24"/>
          <w:lang w:eastAsia="lt-LT"/>
        </w:rPr>
        <w:t>. Priimti nutarimai ir susitarimai padėjo gerinti mokinių pasiekimus ir pažangą.</w:t>
      </w:r>
    </w:p>
    <w:p w:rsidR="0097347C" w:rsidRDefault="0097347C" w:rsidP="00F75FB6">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Mokykloje įgyvendinamos p</w:t>
      </w:r>
      <w:r w:rsidRPr="004D553F">
        <w:rPr>
          <w:rFonts w:ascii="Times New Roman" w:eastAsia="Times New Roman" w:hAnsi="Times New Roman"/>
          <w:sz w:val="24"/>
          <w:szCs w:val="24"/>
          <w:lang w:eastAsia="lt-LT"/>
        </w:rPr>
        <w:t>revencinės programos</w:t>
      </w:r>
      <w:r w:rsidR="004D553F" w:rsidRPr="004D553F">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„Kimochis“, </w:t>
      </w:r>
      <w:r w:rsidR="004D553F" w:rsidRPr="004D553F">
        <w:rPr>
          <w:rFonts w:ascii="Times New Roman" w:eastAsia="Times New Roman" w:hAnsi="Times New Roman"/>
          <w:sz w:val="24"/>
          <w:szCs w:val="24"/>
          <w:lang w:eastAsia="lt-LT"/>
        </w:rPr>
        <w:t>„Zipio draugai“ „Antras ži</w:t>
      </w:r>
      <w:r>
        <w:rPr>
          <w:rFonts w:ascii="Times New Roman" w:eastAsia="Times New Roman" w:hAnsi="Times New Roman"/>
          <w:sz w:val="24"/>
          <w:szCs w:val="24"/>
          <w:lang w:eastAsia="lt-LT"/>
        </w:rPr>
        <w:t>ngsnis“, „Įveikime kartu“</w:t>
      </w:r>
      <w:r w:rsidR="004D553F" w:rsidRPr="004D553F">
        <w:rPr>
          <w:rFonts w:ascii="Times New Roman" w:eastAsia="Times New Roman" w:hAnsi="Times New Roman"/>
          <w:sz w:val="24"/>
          <w:szCs w:val="24"/>
          <w:lang w:eastAsia="lt-LT"/>
        </w:rPr>
        <w:t xml:space="preserve">.  </w:t>
      </w:r>
    </w:p>
    <w:p w:rsidR="004D553F" w:rsidRPr="004D553F" w:rsidRDefault="004D553F" w:rsidP="00F75FB6">
      <w:pPr>
        <w:spacing w:after="0" w:line="240" w:lineRule="auto"/>
        <w:ind w:firstLine="851"/>
        <w:jc w:val="both"/>
        <w:rPr>
          <w:rFonts w:ascii="Times New Roman" w:eastAsia="Times New Roman" w:hAnsi="Times New Roman"/>
          <w:sz w:val="24"/>
          <w:szCs w:val="24"/>
          <w:lang w:eastAsia="lt-LT"/>
        </w:rPr>
      </w:pPr>
      <w:r w:rsidRPr="004D553F">
        <w:rPr>
          <w:rFonts w:ascii="Times New Roman" w:eastAsia="Times New Roman" w:hAnsi="Times New Roman"/>
          <w:sz w:val="24"/>
          <w:szCs w:val="24"/>
          <w:lang w:eastAsia="lt-LT"/>
        </w:rPr>
        <w:t>Visus metus penktadieniais mokytojai ri</w:t>
      </w:r>
      <w:r w:rsidR="003121F2">
        <w:rPr>
          <w:rFonts w:ascii="Times New Roman" w:eastAsia="Times New Roman" w:hAnsi="Times New Roman"/>
          <w:sz w:val="24"/>
          <w:szCs w:val="24"/>
          <w:lang w:eastAsia="lt-LT"/>
        </w:rPr>
        <w:t>nkosi į savaitės apskrito stalo pokalbius</w:t>
      </w:r>
      <w:r w:rsidRPr="004D553F">
        <w:rPr>
          <w:rFonts w:ascii="Times New Roman" w:eastAsia="Times New Roman" w:hAnsi="Times New Roman"/>
          <w:sz w:val="24"/>
          <w:szCs w:val="24"/>
          <w:lang w:eastAsia="lt-LT"/>
        </w:rPr>
        <w:t xml:space="preserve"> „Planuojame savaitės veiklą ir stipriname tarpdalykinę  integraciją“. Tai padėjo  gerinti  ugdymo proceso planavimą,   dalintis metodine medžiaga, aptarti mokinių udymo(si) problemas. Diskusijose išryškėjo savaitės veiklos plano pateikimo svarba.</w:t>
      </w:r>
    </w:p>
    <w:p w:rsidR="004D553F" w:rsidRPr="004D553F" w:rsidRDefault="004D553F" w:rsidP="00F75FB6">
      <w:pPr>
        <w:spacing w:after="0" w:line="240" w:lineRule="auto"/>
        <w:ind w:firstLine="851"/>
        <w:jc w:val="both"/>
        <w:rPr>
          <w:rFonts w:ascii="Times New Roman" w:eastAsia="Times New Roman" w:hAnsi="Times New Roman"/>
          <w:sz w:val="24"/>
          <w:szCs w:val="24"/>
          <w:lang w:eastAsia="lt-LT"/>
        </w:rPr>
      </w:pPr>
      <w:r w:rsidRPr="004D553F">
        <w:rPr>
          <w:rFonts w:ascii="Times New Roman" w:eastAsia="Times New Roman" w:hAnsi="Times New Roman"/>
          <w:sz w:val="24"/>
          <w:szCs w:val="24"/>
          <w:lang w:eastAsia="lt-LT"/>
        </w:rPr>
        <w:t>Didelis dėmesys buvo skiriamas naujų edukacinių erdvių įkūrimui. Laimėjus projektą „Sveikatiada“ ikimokyklinio ugdymo grupės auklėtojos Jurgitos Česnavičienės iniciatyva buvo įkurta edukacinė erdvė „Vaistažolių lysvė“. Mokyklos bibliotekininkės Ingridos Rinkevičienės dėka įkur</w:t>
      </w:r>
      <w:r w:rsidR="00310D3C">
        <w:rPr>
          <w:rFonts w:ascii="Times New Roman" w:eastAsia="Times New Roman" w:hAnsi="Times New Roman"/>
          <w:sz w:val="24"/>
          <w:szCs w:val="24"/>
          <w:lang w:eastAsia="lt-LT"/>
        </w:rPr>
        <w:t xml:space="preserve">ta „Lauko skaitykla“. Mokyklos vaikų žaidimų aikštelėje </w:t>
      </w:r>
      <w:r w:rsidRPr="004D553F">
        <w:rPr>
          <w:rFonts w:ascii="Times New Roman" w:eastAsia="Times New Roman" w:hAnsi="Times New Roman"/>
          <w:sz w:val="24"/>
          <w:szCs w:val="24"/>
          <w:lang w:eastAsia="lt-LT"/>
        </w:rPr>
        <w:t>pa</w:t>
      </w:r>
      <w:r w:rsidR="0091683B">
        <w:rPr>
          <w:rFonts w:ascii="Times New Roman" w:eastAsia="Times New Roman" w:hAnsi="Times New Roman"/>
          <w:sz w:val="24"/>
          <w:szCs w:val="24"/>
          <w:lang w:eastAsia="lt-LT"/>
        </w:rPr>
        <w:t>statyta nauja pavėsinė</w:t>
      </w:r>
      <w:r w:rsidRPr="004D553F">
        <w:rPr>
          <w:rFonts w:ascii="Times New Roman" w:eastAsia="Times New Roman" w:hAnsi="Times New Roman"/>
          <w:sz w:val="24"/>
          <w:szCs w:val="24"/>
          <w:lang w:eastAsia="lt-LT"/>
        </w:rPr>
        <w:t>. Mokytojos Elonos Bružienės iniciatyva įrengta edukacinė erdvė „Meteorologinė stotelė“. Pradinio ugdymo mokytojos Vilmos Petrauskienės ir jos mokinių iniciatyva pradėtas alėjos „Eglė – žalčių karalienė“ sodinimas. Daug</w:t>
      </w:r>
      <w:r w:rsidR="003121F2">
        <w:rPr>
          <w:rFonts w:ascii="Times New Roman" w:eastAsia="Times New Roman" w:hAnsi="Times New Roman"/>
          <w:sz w:val="24"/>
          <w:szCs w:val="24"/>
          <w:lang w:eastAsia="lt-LT"/>
        </w:rPr>
        <w:t xml:space="preserve"> veiklų ir pamokų mokytojai vedė</w:t>
      </w:r>
      <w:r w:rsidRPr="004D553F">
        <w:rPr>
          <w:rFonts w:ascii="Times New Roman" w:eastAsia="Times New Roman" w:hAnsi="Times New Roman"/>
          <w:sz w:val="24"/>
          <w:szCs w:val="24"/>
          <w:lang w:eastAsia="lt-LT"/>
        </w:rPr>
        <w:t xml:space="preserve"> naujose edukacinė</w:t>
      </w:r>
      <w:r w:rsidR="0091683B">
        <w:rPr>
          <w:rFonts w:ascii="Times New Roman" w:eastAsia="Times New Roman" w:hAnsi="Times New Roman"/>
          <w:sz w:val="24"/>
          <w:szCs w:val="24"/>
          <w:lang w:eastAsia="lt-LT"/>
        </w:rPr>
        <w:t>se erdvėse. K</w:t>
      </w:r>
      <w:r w:rsidRPr="004D553F">
        <w:rPr>
          <w:rFonts w:ascii="Times New Roman" w:eastAsia="Times New Roman" w:hAnsi="Times New Roman"/>
          <w:sz w:val="24"/>
          <w:szCs w:val="24"/>
          <w:lang w:eastAsia="lt-LT"/>
        </w:rPr>
        <w:t>ompiuterių klasė</w:t>
      </w:r>
      <w:r w:rsidR="0091683B">
        <w:rPr>
          <w:rFonts w:ascii="Times New Roman" w:eastAsia="Times New Roman" w:hAnsi="Times New Roman"/>
          <w:sz w:val="24"/>
          <w:szCs w:val="24"/>
          <w:lang w:eastAsia="lt-LT"/>
        </w:rPr>
        <w:t xml:space="preserve">je </w:t>
      </w:r>
      <w:r w:rsidR="003121F2">
        <w:rPr>
          <w:rFonts w:ascii="Times New Roman" w:eastAsia="Times New Roman" w:hAnsi="Times New Roman"/>
          <w:sz w:val="24"/>
          <w:szCs w:val="24"/>
          <w:lang w:eastAsia="lt-LT"/>
        </w:rPr>
        <w:t>vyko</w:t>
      </w:r>
      <w:r w:rsidRPr="004D553F">
        <w:rPr>
          <w:rFonts w:ascii="Times New Roman" w:eastAsia="Times New Roman" w:hAnsi="Times New Roman"/>
          <w:sz w:val="24"/>
          <w:szCs w:val="24"/>
          <w:lang w:eastAsia="lt-LT"/>
        </w:rPr>
        <w:t xml:space="preserve"> pamokos, kuriose naudojamasi EDUKA, Ema</w:t>
      </w:r>
      <w:r w:rsidR="003121F2">
        <w:rPr>
          <w:rFonts w:ascii="Times New Roman" w:eastAsia="Times New Roman" w:hAnsi="Times New Roman"/>
          <w:sz w:val="24"/>
          <w:szCs w:val="24"/>
          <w:lang w:eastAsia="lt-LT"/>
        </w:rPr>
        <w:t xml:space="preserve"> pratybomis,</w:t>
      </w:r>
      <w:r w:rsidRPr="004D553F">
        <w:rPr>
          <w:rFonts w:ascii="Times New Roman" w:eastAsia="Times New Roman" w:hAnsi="Times New Roman"/>
          <w:sz w:val="24"/>
          <w:szCs w:val="24"/>
          <w:lang w:eastAsia="lt-LT"/>
        </w:rPr>
        <w:t xml:space="preserve"> </w:t>
      </w:r>
      <w:r w:rsidR="003121F2">
        <w:rPr>
          <w:rFonts w:ascii="Times New Roman" w:eastAsia="Times New Roman" w:hAnsi="Times New Roman"/>
          <w:sz w:val="24"/>
          <w:szCs w:val="24"/>
          <w:lang w:eastAsia="lt-LT"/>
        </w:rPr>
        <w:t>atliko edukacinių</w:t>
      </w:r>
      <w:r w:rsidR="0091683B">
        <w:rPr>
          <w:rFonts w:ascii="Times New Roman" w:eastAsia="Times New Roman" w:hAnsi="Times New Roman"/>
          <w:sz w:val="24"/>
          <w:szCs w:val="24"/>
          <w:lang w:eastAsia="lt-LT"/>
        </w:rPr>
        <w:t xml:space="preserve"> </w:t>
      </w:r>
      <w:r w:rsidR="003121F2">
        <w:rPr>
          <w:rFonts w:ascii="Times New Roman" w:eastAsia="Times New Roman" w:hAnsi="Times New Roman"/>
          <w:sz w:val="24"/>
          <w:szCs w:val="24"/>
          <w:lang w:eastAsia="lt-LT"/>
        </w:rPr>
        <w:t>konkursų</w:t>
      </w:r>
      <w:r w:rsidR="0091683B">
        <w:rPr>
          <w:rFonts w:ascii="Times New Roman" w:eastAsia="Times New Roman" w:hAnsi="Times New Roman"/>
          <w:sz w:val="24"/>
          <w:szCs w:val="24"/>
          <w:lang w:eastAsia="lt-LT"/>
        </w:rPr>
        <w:t xml:space="preserve"> „</w:t>
      </w:r>
      <w:r w:rsidRPr="004D553F">
        <w:rPr>
          <w:rFonts w:ascii="Times New Roman" w:eastAsia="Times New Roman" w:hAnsi="Times New Roman"/>
          <w:sz w:val="24"/>
          <w:szCs w:val="24"/>
          <w:lang w:eastAsia="lt-LT"/>
        </w:rPr>
        <w:t>Olympis</w:t>
      </w:r>
      <w:r w:rsidR="0091683B">
        <w:rPr>
          <w:rFonts w:ascii="Times New Roman" w:eastAsia="Times New Roman" w:hAnsi="Times New Roman"/>
          <w:sz w:val="24"/>
          <w:szCs w:val="24"/>
          <w:lang w:eastAsia="lt-LT"/>
        </w:rPr>
        <w:t>“</w:t>
      </w:r>
      <w:r w:rsidR="003121F2">
        <w:rPr>
          <w:rFonts w:ascii="Times New Roman" w:eastAsia="Times New Roman" w:hAnsi="Times New Roman"/>
          <w:sz w:val="24"/>
          <w:szCs w:val="24"/>
          <w:lang w:eastAsia="lt-LT"/>
        </w:rPr>
        <w:t xml:space="preserve"> užduotis</w:t>
      </w:r>
      <w:r w:rsidRPr="004D553F">
        <w:rPr>
          <w:rFonts w:ascii="Times New Roman" w:eastAsia="Times New Roman" w:hAnsi="Times New Roman"/>
          <w:sz w:val="24"/>
          <w:szCs w:val="24"/>
          <w:lang w:eastAsia="lt-LT"/>
        </w:rPr>
        <w:t>.</w:t>
      </w:r>
    </w:p>
    <w:p w:rsidR="004D553F" w:rsidRPr="004D553F" w:rsidRDefault="004D553F" w:rsidP="00F75FB6">
      <w:pPr>
        <w:tabs>
          <w:tab w:val="left" w:pos="851"/>
          <w:tab w:val="left" w:pos="7200"/>
        </w:tabs>
        <w:spacing w:after="0" w:line="240" w:lineRule="auto"/>
        <w:jc w:val="both"/>
        <w:rPr>
          <w:rFonts w:ascii="Times New Roman" w:eastAsia="Times New Roman" w:hAnsi="Times New Roman"/>
          <w:sz w:val="24"/>
          <w:szCs w:val="24"/>
          <w:lang w:eastAsia="lt-LT"/>
        </w:rPr>
      </w:pPr>
      <w:r w:rsidRPr="004D553F">
        <w:rPr>
          <w:rFonts w:ascii="Times New Roman" w:eastAsia="Times New Roman" w:hAnsi="Times New Roman"/>
          <w:sz w:val="24"/>
          <w:szCs w:val="24"/>
          <w:lang w:eastAsia="lt-LT"/>
        </w:rPr>
        <w:tab/>
        <w:t>Mokykloje sukurta individualios mokinio pažangos ir pasiekimų sistema „Ind</w:t>
      </w:r>
      <w:r w:rsidR="0091683B">
        <w:rPr>
          <w:rFonts w:ascii="Times New Roman" w:eastAsia="Times New Roman" w:hAnsi="Times New Roman"/>
          <w:sz w:val="24"/>
          <w:szCs w:val="24"/>
          <w:lang w:eastAsia="lt-LT"/>
        </w:rPr>
        <w:t>ividuali mokinio mokymosi sėkmė“</w:t>
      </w:r>
      <w:r w:rsidRPr="004D553F">
        <w:rPr>
          <w:rFonts w:ascii="Times New Roman" w:eastAsia="Times New Roman" w:hAnsi="Times New Roman"/>
          <w:sz w:val="24"/>
          <w:szCs w:val="24"/>
          <w:lang w:eastAsia="lt-LT"/>
        </w:rPr>
        <w:t>. Mokslo metų pradžioje mokinių tėvams pateiktos 1-4 klasių dalykų pasiekimų lygių požymių lentelės iš pradinių klasių bendrųjų ugdymo programų. Susipažinę tėvai  pasilygino savo vaiko mokymosi  pasiekimus. Siekiant padėti mokiniams dar labiau pagerinti ugdymo(si) rezultatus, organizuoti trišaliai p</w:t>
      </w:r>
      <w:r w:rsidR="0091683B">
        <w:rPr>
          <w:rFonts w:ascii="Times New Roman" w:eastAsia="Times New Roman" w:hAnsi="Times New Roman"/>
          <w:sz w:val="24"/>
          <w:szCs w:val="24"/>
          <w:lang w:eastAsia="lt-LT"/>
        </w:rPr>
        <w:t>okalbiai vaikas-tėvai-mokytojai,  kuriuose</w:t>
      </w:r>
      <w:r w:rsidRPr="004D553F">
        <w:rPr>
          <w:rFonts w:ascii="Times New Roman" w:eastAsia="Times New Roman" w:hAnsi="Times New Roman"/>
          <w:sz w:val="24"/>
          <w:szCs w:val="24"/>
          <w:lang w:eastAsia="lt-LT"/>
        </w:rPr>
        <w:t xml:space="preserve"> dalyvavo 100% tėvų. Mokyklos mokinių pažangos ir pasiekimų sistema IMMS padėjo pagerinti individualią pažangą 10% procentų 1-4 klasių mokinių. Individualių pokalbių metu aptartos problemos, priimti mokinio, tėvų ir mokytojų s</w:t>
      </w:r>
      <w:r w:rsidR="0091683B">
        <w:rPr>
          <w:rFonts w:ascii="Times New Roman" w:eastAsia="Times New Roman" w:hAnsi="Times New Roman"/>
          <w:sz w:val="24"/>
          <w:szCs w:val="24"/>
          <w:lang w:eastAsia="lt-LT"/>
        </w:rPr>
        <w:t>usitarimai problemoms spręsti, t</w:t>
      </w:r>
      <w:r w:rsidRPr="004D553F">
        <w:rPr>
          <w:rFonts w:ascii="Times New Roman" w:eastAsia="Times New Roman" w:hAnsi="Times New Roman"/>
          <w:sz w:val="24"/>
          <w:szCs w:val="24"/>
          <w:lang w:eastAsia="lt-LT"/>
        </w:rPr>
        <w:t>ėvams pateiktos rekomendacijos, kaip padėti vaikui įveikti sunkumus. Psichologė skaitė paskaitą „Kaip ugdyti vaiko emocinį intelektą“, atliko tyrimą apie emocijų atpažinimą ir va</w:t>
      </w:r>
      <w:r w:rsidR="003121F2">
        <w:rPr>
          <w:rFonts w:ascii="Times New Roman" w:eastAsia="Times New Roman" w:hAnsi="Times New Roman"/>
          <w:sz w:val="24"/>
          <w:szCs w:val="24"/>
          <w:lang w:eastAsia="lt-LT"/>
        </w:rPr>
        <w:t>ldymą, mokinių moky</w:t>
      </w:r>
      <w:r w:rsidR="0091683B">
        <w:rPr>
          <w:rFonts w:ascii="Times New Roman" w:eastAsia="Times New Roman" w:hAnsi="Times New Roman"/>
          <w:sz w:val="24"/>
          <w:szCs w:val="24"/>
          <w:lang w:eastAsia="lt-LT"/>
        </w:rPr>
        <w:t>mosi stilius</w:t>
      </w:r>
      <w:r w:rsidRPr="004D553F">
        <w:rPr>
          <w:rFonts w:ascii="Times New Roman" w:eastAsia="Times New Roman" w:hAnsi="Times New Roman"/>
          <w:sz w:val="24"/>
          <w:szCs w:val="24"/>
          <w:lang w:eastAsia="lt-LT"/>
        </w:rPr>
        <w:t xml:space="preserve">. Ištaisytuose mokinių darbuose parašomi grįžtamąjį ryšį teikiantys ir tolesnį mokymąsi padedantys planuoti komentarai. </w:t>
      </w:r>
    </w:p>
    <w:p w:rsidR="0025202A" w:rsidRDefault="004D553F" w:rsidP="00F75FB6">
      <w:pPr>
        <w:tabs>
          <w:tab w:val="left" w:pos="851"/>
          <w:tab w:val="left" w:pos="7200"/>
        </w:tabs>
        <w:spacing w:after="0" w:line="240" w:lineRule="auto"/>
        <w:jc w:val="both"/>
        <w:rPr>
          <w:rFonts w:ascii="Times New Roman" w:eastAsia="Times New Roman" w:hAnsi="Times New Roman"/>
          <w:sz w:val="24"/>
          <w:szCs w:val="24"/>
          <w:lang w:eastAsia="lt-LT"/>
        </w:rPr>
      </w:pPr>
      <w:r w:rsidRPr="004D553F">
        <w:rPr>
          <w:rFonts w:ascii="Times New Roman" w:eastAsia="Times New Roman" w:hAnsi="Times New Roman"/>
          <w:sz w:val="24"/>
          <w:szCs w:val="24"/>
          <w:lang w:eastAsia="lt-LT"/>
        </w:rPr>
        <w:lastRenderedPageBreak/>
        <w:tab/>
        <w:t>Nuo 2017 m. lapkričio mėn. savaitės pradžioje mokiniams  išdalinami  „Savaitės mokomieji planai“, kuriuose nurodomos veiklos, pasiekimų patikrinimas,  r</w:t>
      </w:r>
      <w:r w:rsidR="0025202A">
        <w:rPr>
          <w:rFonts w:ascii="Times New Roman" w:eastAsia="Times New Roman" w:hAnsi="Times New Roman"/>
          <w:sz w:val="24"/>
          <w:szCs w:val="24"/>
          <w:lang w:eastAsia="lt-LT"/>
        </w:rPr>
        <w:t xml:space="preserve">eikiamos priemonės, renginiai. </w:t>
      </w:r>
    </w:p>
    <w:p w:rsidR="004D553F" w:rsidRPr="004D553F" w:rsidRDefault="004D553F" w:rsidP="00F75FB6">
      <w:pPr>
        <w:tabs>
          <w:tab w:val="left" w:pos="851"/>
          <w:tab w:val="left" w:pos="7200"/>
        </w:tabs>
        <w:spacing w:after="0" w:line="240" w:lineRule="auto"/>
        <w:jc w:val="both"/>
        <w:rPr>
          <w:rFonts w:ascii="Times New Roman" w:eastAsia="Times New Roman" w:hAnsi="Times New Roman"/>
          <w:sz w:val="24"/>
          <w:szCs w:val="24"/>
          <w:lang w:eastAsia="lt-LT"/>
        </w:rPr>
      </w:pPr>
      <w:r w:rsidRPr="004D553F">
        <w:rPr>
          <w:rFonts w:ascii="Times New Roman" w:eastAsia="Times New Roman" w:hAnsi="Times New Roman"/>
          <w:sz w:val="24"/>
          <w:szCs w:val="24"/>
          <w:lang w:eastAsia="lt-LT"/>
        </w:rPr>
        <w:tab/>
        <w:t>Šiais metais 50% mokytojų ir auklėtojų daugiau nei praėjusiais metais udymo procese naudojo projektais grįstą mokymo(si) metodą. Vykdyti respublikiniai projektai „Gimtine mano, tavim džiaugiuosi“, „Sveikatiada“, „Futboliukas“. Laimėtas finansavimas  OU projektui „Nuo mokyklos</w:t>
      </w:r>
      <w:r w:rsidR="00D33632">
        <w:rPr>
          <w:rFonts w:ascii="Times New Roman" w:eastAsia="Times New Roman" w:hAnsi="Times New Roman"/>
          <w:sz w:val="24"/>
          <w:szCs w:val="24"/>
          <w:lang w:eastAsia="lt-LT"/>
        </w:rPr>
        <w:t xml:space="preserve"> takelio iki piliakalnio kelio“</w:t>
      </w:r>
      <w:r w:rsidRPr="004D553F">
        <w:rPr>
          <w:rFonts w:ascii="Times New Roman" w:eastAsia="Times New Roman" w:hAnsi="Times New Roman"/>
          <w:sz w:val="24"/>
          <w:szCs w:val="24"/>
          <w:lang w:eastAsia="lt-LT"/>
        </w:rPr>
        <w:t xml:space="preserve">. Mokykloje vykdytas ilgalaikis projektas „Nuo piliakalnio ant piliakalnio, būk gidas savo šeimai“,  skirtas Piliakalnių metams. Šio projekto veiklos, aktyvus mokyklos bendruomenės narių dalyvavimas paskatino surengti respublikinę 1-4 klasių mokinių  konferenciją „Nuo piliakalnio ant piliakalnio“, kurioje dalyvavo mokiniai iš Skuodo, Rietavo savivaldybių, mūsų rajono ugdymo įstaigų. </w:t>
      </w:r>
    </w:p>
    <w:p w:rsidR="004D553F" w:rsidRPr="004D553F" w:rsidRDefault="00D33632" w:rsidP="00F75FB6">
      <w:pPr>
        <w:tabs>
          <w:tab w:val="left" w:pos="851"/>
        </w:tabs>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b/>
        <w:t>Mokiniai dalyvavo rajoni</w:t>
      </w:r>
      <w:r w:rsidR="004D553F" w:rsidRPr="004D553F">
        <w:rPr>
          <w:rFonts w:ascii="Times New Roman" w:eastAsia="Times New Roman" w:hAnsi="Times New Roman"/>
          <w:sz w:val="24"/>
          <w:szCs w:val="24"/>
          <w:lang w:eastAsia="lt-LT"/>
        </w:rPr>
        <w:t xml:space="preserve">niuose </w:t>
      </w:r>
      <w:r w:rsidR="003121F2">
        <w:rPr>
          <w:rFonts w:ascii="Times New Roman" w:eastAsia="Times New Roman" w:hAnsi="Times New Roman"/>
          <w:sz w:val="24"/>
          <w:szCs w:val="24"/>
          <w:lang w:eastAsia="lt-LT"/>
        </w:rPr>
        <w:t>ir respublikiniuose konkursuose.  R</w:t>
      </w:r>
      <w:r w:rsidR="004D553F" w:rsidRPr="004D553F">
        <w:rPr>
          <w:rFonts w:ascii="Times New Roman" w:eastAsia="Times New Roman" w:hAnsi="Times New Roman"/>
          <w:sz w:val="24"/>
          <w:szCs w:val="24"/>
          <w:lang w:eastAsia="lt-LT"/>
        </w:rPr>
        <w:t>ajoniniame 2–4 klasių mokinių konkurse „Raštingiausias pradinukas“ 3 klasės mokinė Kamilė Gedvilaitė užėmė</w:t>
      </w:r>
      <w:r w:rsidR="003121F2">
        <w:rPr>
          <w:rFonts w:ascii="Times New Roman" w:eastAsia="Times New Roman" w:hAnsi="Times New Roman"/>
          <w:sz w:val="24"/>
          <w:szCs w:val="24"/>
          <w:lang w:eastAsia="lt-LT"/>
        </w:rPr>
        <w:t xml:space="preserve"> </w:t>
      </w:r>
      <w:r w:rsidR="004D553F" w:rsidRPr="004D553F">
        <w:rPr>
          <w:rFonts w:ascii="Times New Roman" w:eastAsia="Times New Roman" w:hAnsi="Times New Roman"/>
          <w:sz w:val="24"/>
          <w:szCs w:val="24"/>
          <w:lang w:eastAsia="lt-LT"/>
        </w:rPr>
        <w:t xml:space="preserve">2 vietą savo amžiaus grupėje. Pirmą kartą surengtoje rajoninėje 2-4 klasių mokinių matematikos olimpiadoje 3 klasės mokinys  Marius Česnavičius užėmė 2 vietą savo amžiaus grupėje. Tarptautiniame matematikos konkurse Pangea I etape dalyvavo 4 klasės mokiniai. Kamilė Petrauskaitė, Brigita Žukauskaitė dalyvavo ir II šio konkurso etape Klaipėdoje. 1-4 klasių mokiniai dalyvavo  tarptautiniame matematikos konkurse „Kengūra 2017“. Konkurse dalyvavo 33 %  1-4 klasių mokinių. 1 klasės mokinys Gvidas Anužis užėmė 9 vietą iš 10 </w:t>
      </w:r>
      <w:r w:rsidR="0091683B">
        <w:rPr>
          <w:rFonts w:ascii="Times New Roman" w:eastAsia="Times New Roman" w:hAnsi="Times New Roman"/>
          <w:sz w:val="24"/>
          <w:szCs w:val="24"/>
          <w:lang w:eastAsia="lt-LT"/>
        </w:rPr>
        <w:t xml:space="preserve">geriausių dalyvių rajone, </w:t>
      </w:r>
      <w:r w:rsidR="004D553F" w:rsidRPr="004D553F">
        <w:rPr>
          <w:rFonts w:ascii="Times New Roman" w:eastAsia="Times New Roman" w:hAnsi="Times New Roman"/>
          <w:sz w:val="24"/>
          <w:szCs w:val="24"/>
          <w:lang w:eastAsia="lt-LT"/>
        </w:rPr>
        <w:t>3 klasės mokinys Marius Česnavičius – 6 vietą iš 10 geriausių dalyvių rajone. „Olympis 2017 – Pavasario sesijos“ konkursuose dalyvavo 19 mokinių.</w:t>
      </w:r>
    </w:p>
    <w:p w:rsidR="004D553F" w:rsidRPr="004D553F" w:rsidRDefault="004D553F" w:rsidP="00F75FB6">
      <w:pPr>
        <w:spacing w:after="0" w:line="240" w:lineRule="auto"/>
        <w:ind w:firstLine="851"/>
        <w:jc w:val="both"/>
        <w:rPr>
          <w:rFonts w:ascii="Times New Roman" w:eastAsia="Times New Roman" w:hAnsi="Times New Roman"/>
          <w:sz w:val="24"/>
          <w:szCs w:val="24"/>
          <w:lang w:eastAsia="lt-LT"/>
        </w:rPr>
      </w:pPr>
      <w:r w:rsidRPr="004D553F">
        <w:rPr>
          <w:rFonts w:ascii="Times New Roman" w:eastAsia="Times New Roman" w:hAnsi="Times New Roman"/>
          <w:sz w:val="24"/>
          <w:szCs w:val="24"/>
          <w:lang w:eastAsia="lt-LT"/>
        </w:rPr>
        <w:t xml:space="preserve"> Mūsų mokykloje vyko Kretingos rajono 4 klasių mokinių anglų kalbos olimpiada, </w:t>
      </w:r>
      <w:r w:rsidR="0025202A">
        <w:rPr>
          <w:rFonts w:ascii="Times New Roman" w:eastAsia="Times New Roman" w:hAnsi="Times New Roman"/>
          <w:sz w:val="24"/>
          <w:szCs w:val="24"/>
          <w:lang w:eastAsia="lt-LT"/>
        </w:rPr>
        <w:t>rajoninis</w:t>
      </w:r>
      <w:r w:rsidRPr="004D553F">
        <w:rPr>
          <w:rFonts w:ascii="Times New Roman" w:eastAsia="Times New Roman" w:hAnsi="Times New Roman"/>
          <w:sz w:val="24"/>
          <w:szCs w:val="24"/>
          <w:lang w:eastAsia="lt-LT"/>
        </w:rPr>
        <w:t xml:space="preserve"> 1-4 kla</w:t>
      </w:r>
      <w:r w:rsidR="0025202A">
        <w:rPr>
          <w:rFonts w:ascii="Times New Roman" w:eastAsia="Times New Roman" w:hAnsi="Times New Roman"/>
          <w:sz w:val="24"/>
          <w:szCs w:val="24"/>
          <w:lang w:eastAsia="lt-LT"/>
        </w:rPr>
        <w:t>sių mokinių dailyraščio konkursas</w:t>
      </w:r>
      <w:r w:rsidRPr="004D553F">
        <w:rPr>
          <w:rFonts w:ascii="Times New Roman" w:eastAsia="Times New Roman" w:hAnsi="Times New Roman"/>
          <w:sz w:val="24"/>
          <w:szCs w:val="24"/>
          <w:lang w:eastAsia="lt-LT"/>
        </w:rPr>
        <w:t xml:space="preserve"> „Mano plunksnelė 2017“. Jis buvo skirtas Piliakalnių metams, todėl ir dailyraščio tekstai buvo parengti apie mūsų kaime esantį piliakalnį. Dailyraščio konkursui „Mano plunksnelė 2017“ darbus pateikė 47 mokiniai iš  11 rajono ugdymo įstaigų. 1 klasės mok</w:t>
      </w:r>
      <w:r w:rsidR="00134D67">
        <w:rPr>
          <w:rFonts w:ascii="Times New Roman" w:eastAsia="Times New Roman" w:hAnsi="Times New Roman"/>
          <w:sz w:val="24"/>
          <w:szCs w:val="24"/>
          <w:lang w:eastAsia="lt-LT"/>
        </w:rPr>
        <w:t>inys Mangirdas Venckus laimėjo 1</w:t>
      </w:r>
      <w:r w:rsidRPr="004D553F">
        <w:rPr>
          <w:rFonts w:ascii="Times New Roman" w:eastAsia="Times New Roman" w:hAnsi="Times New Roman"/>
          <w:sz w:val="24"/>
          <w:szCs w:val="24"/>
          <w:lang w:eastAsia="lt-LT"/>
        </w:rPr>
        <w:t xml:space="preserve"> vietą, 3 klasės mokinė Kamilė Gedvilaitė </w:t>
      </w:r>
      <w:r w:rsidR="003121F2" w:rsidRPr="004D553F">
        <w:rPr>
          <w:rFonts w:ascii="Times New Roman" w:eastAsia="Times New Roman" w:hAnsi="Times New Roman"/>
          <w:sz w:val="24"/>
          <w:szCs w:val="24"/>
          <w:lang w:eastAsia="lt-LT"/>
        </w:rPr>
        <w:t>–</w:t>
      </w:r>
      <w:r w:rsidR="00134D67">
        <w:rPr>
          <w:rFonts w:ascii="Times New Roman" w:eastAsia="Times New Roman" w:hAnsi="Times New Roman"/>
          <w:sz w:val="24"/>
          <w:szCs w:val="24"/>
          <w:lang w:eastAsia="lt-LT"/>
        </w:rPr>
        <w:t>2</w:t>
      </w:r>
      <w:r w:rsidRPr="004D553F">
        <w:rPr>
          <w:rFonts w:ascii="Times New Roman" w:eastAsia="Times New Roman" w:hAnsi="Times New Roman"/>
          <w:sz w:val="24"/>
          <w:szCs w:val="24"/>
          <w:lang w:eastAsia="lt-LT"/>
        </w:rPr>
        <w:t xml:space="preserve"> vietą, 4 klasės mokinys Pranas Šleinius </w:t>
      </w:r>
      <w:r w:rsidR="003121F2" w:rsidRPr="004D553F">
        <w:rPr>
          <w:rFonts w:ascii="Times New Roman" w:eastAsia="Times New Roman" w:hAnsi="Times New Roman"/>
          <w:sz w:val="24"/>
          <w:szCs w:val="24"/>
          <w:lang w:eastAsia="lt-LT"/>
        </w:rPr>
        <w:t>–</w:t>
      </w:r>
      <w:r w:rsidR="003121F2">
        <w:rPr>
          <w:rFonts w:ascii="Times New Roman" w:eastAsia="Times New Roman" w:hAnsi="Times New Roman"/>
          <w:sz w:val="24"/>
          <w:szCs w:val="24"/>
          <w:lang w:eastAsia="lt-LT"/>
        </w:rPr>
        <w:t xml:space="preserve"> </w:t>
      </w:r>
      <w:r w:rsidR="00134D67">
        <w:rPr>
          <w:rFonts w:ascii="Times New Roman" w:eastAsia="Times New Roman" w:hAnsi="Times New Roman"/>
          <w:sz w:val="24"/>
          <w:szCs w:val="24"/>
          <w:lang w:eastAsia="lt-LT"/>
        </w:rPr>
        <w:t>2</w:t>
      </w:r>
      <w:r w:rsidRPr="004D553F">
        <w:rPr>
          <w:rFonts w:ascii="Times New Roman" w:eastAsia="Times New Roman" w:hAnsi="Times New Roman"/>
          <w:sz w:val="24"/>
          <w:szCs w:val="24"/>
          <w:lang w:eastAsia="lt-LT"/>
        </w:rPr>
        <w:t xml:space="preserve"> vietą. Ketvirtokai dalyvavo Klaipėdos regiono pradinių klasių mokinių konkurse ,,Moksliukų sambūris 2017“, kuris vyko Klaipėdos mokykloje-darželyje ,,Saulutė“. Mokiniai buvo apdovanoti padėkos raštais.  Lapkričio mėnesį Kretingos rajono Kartenos mokykloje-daugiafunkciame</w:t>
      </w:r>
      <w:r w:rsidR="00293A5F">
        <w:rPr>
          <w:rFonts w:ascii="Times New Roman" w:eastAsia="Times New Roman" w:hAnsi="Times New Roman"/>
          <w:sz w:val="24"/>
          <w:szCs w:val="24"/>
          <w:lang w:eastAsia="lt-LT"/>
        </w:rPr>
        <w:t xml:space="preserve"> centre vykusiose</w:t>
      </w:r>
      <w:r w:rsidRPr="004D553F">
        <w:rPr>
          <w:rFonts w:ascii="Times New Roman" w:eastAsia="Times New Roman" w:hAnsi="Times New Roman"/>
          <w:sz w:val="24"/>
          <w:szCs w:val="24"/>
          <w:lang w:eastAsia="lt-LT"/>
        </w:rPr>
        <w:t xml:space="preserve"> Kretingos rajono mokyklų žaidynių kaimo mokyklų pradinių klasių ra</w:t>
      </w:r>
      <w:r w:rsidR="00293A5F">
        <w:rPr>
          <w:rFonts w:ascii="Times New Roman" w:eastAsia="Times New Roman" w:hAnsi="Times New Roman"/>
          <w:sz w:val="24"/>
          <w:szCs w:val="24"/>
          <w:lang w:eastAsia="lt-LT"/>
        </w:rPr>
        <w:t>joninio etapo kvadrato varžybose m</w:t>
      </w:r>
      <w:r w:rsidR="00134D67">
        <w:rPr>
          <w:rFonts w:ascii="Times New Roman" w:eastAsia="Times New Roman" w:hAnsi="Times New Roman"/>
          <w:sz w:val="24"/>
          <w:szCs w:val="24"/>
          <w:lang w:eastAsia="lt-LT"/>
        </w:rPr>
        <w:t>okyklos komanda laimėjo 3</w:t>
      </w:r>
      <w:r w:rsidRPr="004D553F">
        <w:rPr>
          <w:rFonts w:ascii="Times New Roman" w:eastAsia="Times New Roman" w:hAnsi="Times New Roman"/>
          <w:sz w:val="24"/>
          <w:szCs w:val="24"/>
          <w:lang w:eastAsia="lt-LT"/>
        </w:rPr>
        <w:t xml:space="preserve"> vietą. Dalyvavome konkursuose „Saugi mokyklos bendruomenė – saugūs vaikai, „Saugokime jaunas gyvybes keliuose“, „Sveikuolių sveikuoliai“.</w:t>
      </w:r>
    </w:p>
    <w:p w:rsidR="004D553F" w:rsidRPr="004D553F" w:rsidRDefault="004D553F" w:rsidP="00F75FB6">
      <w:pPr>
        <w:tabs>
          <w:tab w:val="left" w:pos="851"/>
        </w:tabs>
        <w:spacing w:after="0" w:line="240" w:lineRule="auto"/>
        <w:jc w:val="both"/>
        <w:rPr>
          <w:rFonts w:ascii="Times New Roman" w:eastAsia="Times New Roman" w:hAnsi="Times New Roman"/>
          <w:sz w:val="24"/>
          <w:szCs w:val="24"/>
          <w:lang w:eastAsia="lt-LT"/>
        </w:rPr>
      </w:pPr>
      <w:r w:rsidRPr="004D553F">
        <w:rPr>
          <w:rFonts w:ascii="Times New Roman" w:eastAsia="Times New Roman" w:hAnsi="Times New Roman"/>
          <w:sz w:val="24"/>
          <w:szCs w:val="24"/>
          <w:lang w:eastAsia="lt-LT"/>
        </w:rPr>
        <w:tab/>
        <w:t>Mokykloje vyko respublikinio projekto ,,Futboliukas. Kiškis Hansas žaidžia futbolą“ šventinis renginys. Pavasarį mokykloje organizuotas Riukkpa projekto „Lietuvos Mažųjų žaidynės“ regioninių estafečių varžybų I etapas, kuriame mūsų priešmokyklinio ugdymo gr</w:t>
      </w:r>
      <w:r w:rsidR="00293A5F">
        <w:rPr>
          <w:rFonts w:ascii="Times New Roman" w:eastAsia="Times New Roman" w:hAnsi="Times New Roman"/>
          <w:sz w:val="24"/>
          <w:szCs w:val="24"/>
          <w:lang w:eastAsia="lt-LT"/>
        </w:rPr>
        <w:t>upės komanda tapo nugalėtojais.</w:t>
      </w:r>
      <w:r w:rsidRPr="004D553F">
        <w:rPr>
          <w:rFonts w:ascii="Times New Roman" w:eastAsia="Times New Roman" w:hAnsi="Times New Roman"/>
          <w:sz w:val="24"/>
          <w:szCs w:val="24"/>
          <w:lang w:eastAsia="lt-LT"/>
        </w:rPr>
        <w:t xml:space="preserve"> Lapkričio  mėnesį mokykloje vyko Kretingos rajono priešmokyklinio ugdymo grupių vaikų sportinių žaidynių estafečių „Linksmi ir vikrūs“ varžybos, kuriose dalyvavo 12 komandų iš rajono ugdymo įstaigų. Mūsų mokyklos</w:t>
      </w:r>
      <w:r w:rsidR="00765209">
        <w:rPr>
          <w:rFonts w:ascii="Times New Roman" w:eastAsia="Times New Roman" w:hAnsi="Times New Roman"/>
          <w:sz w:val="24"/>
          <w:szCs w:val="24"/>
          <w:lang w:eastAsia="lt-LT"/>
        </w:rPr>
        <w:t xml:space="preserve"> komanda užėmė pirmąją vietą.  </w:t>
      </w:r>
    </w:p>
    <w:p w:rsidR="003121F2" w:rsidRDefault="004D553F" w:rsidP="00F75FB6">
      <w:pPr>
        <w:spacing w:after="0" w:line="240" w:lineRule="auto"/>
        <w:ind w:firstLine="851"/>
        <w:jc w:val="both"/>
        <w:rPr>
          <w:rFonts w:ascii="Times New Roman" w:eastAsia="Times New Roman" w:hAnsi="Times New Roman"/>
          <w:sz w:val="24"/>
          <w:szCs w:val="24"/>
          <w:lang w:eastAsia="lt-LT"/>
        </w:rPr>
      </w:pPr>
      <w:r w:rsidRPr="004D553F">
        <w:rPr>
          <w:rFonts w:ascii="Times New Roman" w:eastAsia="Times New Roman" w:hAnsi="Times New Roman"/>
          <w:sz w:val="24"/>
          <w:szCs w:val="24"/>
          <w:lang w:eastAsia="lt-LT"/>
        </w:rPr>
        <w:t>Mokykloje dirbusi Kretingos rajono švietimo centro Pedagoginės psichologinės pagalbos skyriaus psichologė atliko mokinių emocinės situacijos tyrimą, kuris padėjo planuoti</w:t>
      </w:r>
      <w:r w:rsidR="003121F2">
        <w:rPr>
          <w:rFonts w:ascii="Times New Roman" w:eastAsia="Times New Roman" w:hAnsi="Times New Roman"/>
          <w:sz w:val="24"/>
          <w:szCs w:val="24"/>
          <w:lang w:eastAsia="lt-LT"/>
        </w:rPr>
        <w:t xml:space="preserve"> tolimesnį</w:t>
      </w:r>
      <w:r w:rsidRPr="004D553F">
        <w:rPr>
          <w:rFonts w:ascii="Times New Roman" w:eastAsia="Times New Roman" w:hAnsi="Times New Roman"/>
          <w:sz w:val="24"/>
          <w:szCs w:val="24"/>
          <w:lang w:eastAsia="lt-LT"/>
        </w:rPr>
        <w:t xml:space="preserve"> e</w:t>
      </w:r>
      <w:r w:rsidR="003121F2">
        <w:rPr>
          <w:rFonts w:ascii="Times New Roman" w:eastAsia="Times New Roman" w:hAnsi="Times New Roman"/>
          <w:sz w:val="24"/>
          <w:szCs w:val="24"/>
          <w:lang w:eastAsia="lt-LT"/>
        </w:rPr>
        <w:t xml:space="preserve">mocinio intelekto ugdymą. Psichologė vedė užsiėmimus </w:t>
      </w:r>
      <w:r w:rsidR="003121F2" w:rsidRPr="004D553F">
        <w:rPr>
          <w:rFonts w:ascii="Times New Roman" w:eastAsia="Times New Roman" w:hAnsi="Times New Roman"/>
          <w:sz w:val="24"/>
          <w:szCs w:val="24"/>
          <w:lang w:eastAsia="lt-LT"/>
        </w:rPr>
        <w:t>mokiniams</w:t>
      </w:r>
      <w:r w:rsidR="003121F2">
        <w:rPr>
          <w:rFonts w:ascii="Times New Roman" w:eastAsia="Times New Roman" w:hAnsi="Times New Roman"/>
          <w:sz w:val="24"/>
          <w:szCs w:val="24"/>
          <w:lang w:eastAsia="lt-LT"/>
        </w:rPr>
        <w:t xml:space="preserve"> </w:t>
      </w:r>
      <w:r w:rsidR="00293A5F">
        <w:rPr>
          <w:rFonts w:ascii="Times New Roman" w:eastAsia="Times New Roman" w:hAnsi="Times New Roman"/>
          <w:sz w:val="24"/>
          <w:szCs w:val="24"/>
          <w:lang w:eastAsia="lt-LT"/>
        </w:rPr>
        <w:t>„Emocijų valdymas“, m</w:t>
      </w:r>
      <w:r w:rsidRPr="004D553F">
        <w:rPr>
          <w:rFonts w:ascii="Times New Roman" w:eastAsia="Times New Roman" w:hAnsi="Times New Roman"/>
          <w:sz w:val="24"/>
          <w:szCs w:val="24"/>
          <w:lang w:eastAsia="lt-LT"/>
        </w:rPr>
        <w:t>okyklos darbuotojams skaitė p</w:t>
      </w:r>
      <w:r w:rsidR="00293A5F">
        <w:rPr>
          <w:rFonts w:ascii="Times New Roman" w:eastAsia="Times New Roman" w:hAnsi="Times New Roman"/>
          <w:sz w:val="24"/>
          <w:szCs w:val="24"/>
          <w:lang w:eastAsia="lt-LT"/>
        </w:rPr>
        <w:t>askaitą „Pažintis su jausmais“.</w:t>
      </w:r>
      <w:r w:rsidR="003121F2">
        <w:rPr>
          <w:rFonts w:ascii="Times New Roman" w:eastAsia="Times New Roman" w:hAnsi="Times New Roman"/>
          <w:sz w:val="24"/>
          <w:szCs w:val="24"/>
          <w:lang w:eastAsia="lt-LT"/>
        </w:rPr>
        <w:t xml:space="preserve"> </w:t>
      </w:r>
    </w:p>
    <w:p w:rsidR="004D553F" w:rsidRPr="004D553F" w:rsidRDefault="004D553F" w:rsidP="00F75FB6">
      <w:pPr>
        <w:spacing w:after="0" w:line="240" w:lineRule="auto"/>
        <w:ind w:firstLine="851"/>
        <w:jc w:val="both"/>
        <w:rPr>
          <w:rFonts w:ascii="Times New Roman" w:eastAsia="Times New Roman" w:hAnsi="Times New Roman"/>
          <w:sz w:val="24"/>
          <w:szCs w:val="24"/>
          <w:lang w:eastAsia="lt-LT"/>
        </w:rPr>
      </w:pPr>
      <w:r w:rsidRPr="004D553F">
        <w:rPr>
          <w:rFonts w:ascii="Times New Roman" w:eastAsia="Times New Roman" w:hAnsi="Times New Roman"/>
          <w:sz w:val="24"/>
          <w:szCs w:val="24"/>
          <w:lang w:eastAsia="lt-LT"/>
        </w:rPr>
        <w:t>Visuotiniame mokinių tėvų susirinkime psichologė skaitė paskaitą tėvams „Kaip ugdyti vaiko emocinį intelektą“.</w:t>
      </w:r>
    </w:p>
    <w:p w:rsidR="004D553F" w:rsidRPr="003121F2" w:rsidRDefault="004D553F" w:rsidP="00F75FB6">
      <w:pPr>
        <w:tabs>
          <w:tab w:val="left" w:pos="711"/>
        </w:tabs>
        <w:spacing w:after="0" w:line="240" w:lineRule="auto"/>
        <w:ind w:firstLine="851"/>
        <w:jc w:val="both"/>
        <w:rPr>
          <w:rFonts w:ascii="Times New Roman" w:eastAsia="Times New Roman" w:hAnsi="Times New Roman"/>
          <w:sz w:val="24"/>
          <w:szCs w:val="24"/>
          <w:lang w:eastAsia="lt-LT"/>
        </w:rPr>
      </w:pPr>
      <w:r w:rsidRPr="003121F2">
        <w:rPr>
          <w:rFonts w:ascii="Times New Roman" w:eastAsia="Times New Roman" w:hAnsi="Times New Roman"/>
          <w:bCs/>
          <w:sz w:val="24"/>
          <w:szCs w:val="24"/>
          <w:lang w:eastAsia="lt-LT"/>
        </w:rPr>
        <w:t>2017 m. mokyklos bibliotekoje buvo parengti stendai apie žymius žmones</w:t>
      </w:r>
      <w:r w:rsidR="00765209" w:rsidRPr="003121F2">
        <w:rPr>
          <w:rFonts w:ascii="Times New Roman" w:eastAsia="Times New Roman" w:hAnsi="Times New Roman"/>
          <w:bCs/>
          <w:sz w:val="24"/>
          <w:szCs w:val="24"/>
          <w:lang w:eastAsia="lt-LT"/>
        </w:rPr>
        <w:t>,</w:t>
      </w:r>
      <w:r w:rsidR="00765209" w:rsidRPr="003121F2">
        <w:rPr>
          <w:rFonts w:ascii="Times New Roman" w:eastAsia="Times New Roman" w:hAnsi="Times New Roman"/>
          <w:sz w:val="24"/>
          <w:szCs w:val="24"/>
          <w:lang w:eastAsia="lt-LT"/>
        </w:rPr>
        <w:t xml:space="preserve"> v</w:t>
      </w:r>
      <w:r w:rsidRPr="003121F2">
        <w:rPr>
          <w:rFonts w:ascii="Times New Roman" w:eastAsia="Times New Roman" w:hAnsi="Times New Roman"/>
          <w:bCs/>
          <w:sz w:val="24"/>
          <w:szCs w:val="24"/>
          <w:lang w:eastAsia="lt-LT"/>
        </w:rPr>
        <w:t xml:space="preserve">yko akcija „Knygų kalėdos“, kurios metu buvo dovanojamos knygos tiesiogiai atnešant į mokyklos biblioteką. </w:t>
      </w:r>
      <w:r w:rsidR="00765209" w:rsidRPr="003121F2">
        <w:rPr>
          <w:rFonts w:ascii="Times New Roman" w:eastAsia="Times New Roman" w:hAnsi="Times New Roman"/>
          <w:sz w:val="24"/>
          <w:szCs w:val="24"/>
          <w:lang w:eastAsia="lt-LT"/>
        </w:rPr>
        <w:t xml:space="preserve"> </w:t>
      </w:r>
      <w:r w:rsidRPr="003121F2">
        <w:rPr>
          <w:rFonts w:ascii="Times New Roman" w:eastAsia="Times New Roman" w:hAnsi="Times New Roman"/>
          <w:sz w:val="24"/>
          <w:szCs w:val="24"/>
          <w:lang w:eastAsia="lt-LT"/>
        </w:rPr>
        <w:t>1-4 klasių mokiniai gaminosi skirtuką „Kurmaičių piliakalnis“, skirtą piliakalnių metams paminėti.</w:t>
      </w:r>
      <w:r w:rsidR="00765209" w:rsidRPr="003121F2">
        <w:rPr>
          <w:rFonts w:ascii="Times New Roman" w:eastAsia="Times New Roman" w:hAnsi="Times New Roman"/>
          <w:sz w:val="24"/>
          <w:szCs w:val="24"/>
          <w:lang w:eastAsia="lt-LT"/>
        </w:rPr>
        <w:t xml:space="preserve"> </w:t>
      </w:r>
      <w:r w:rsidRPr="003121F2">
        <w:rPr>
          <w:rFonts w:ascii="Times New Roman" w:eastAsia="Times New Roman" w:hAnsi="Times New Roman"/>
          <w:bCs/>
          <w:sz w:val="24"/>
          <w:szCs w:val="24"/>
          <w:lang w:eastAsia="lt-LT"/>
        </w:rPr>
        <w:t>Buvo suorganizuotas susitikimas su rašytoju Vytautu Račicku, kurio metu autorius pasakojo apie savo kūrybą.</w:t>
      </w:r>
    </w:p>
    <w:p w:rsidR="004D553F" w:rsidRPr="004D553F" w:rsidRDefault="004D553F" w:rsidP="00F75FB6">
      <w:pPr>
        <w:spacing w:after="0" w:line="240" w:lineRule="auto"/>
        <w:ind w:firstLine="851"/>
        <w:jc w:val="both"/>
        <w:rPr>
          <w:rFonts w:ascii="Times New Roman" w:eastAsia="Times New Roman" w:hAnsi="Times New Roman"/>
          <w:sz w:val="24"/>
          <w:szCs w:val="24"/>
          <w:lang w:eastAsia="lt-LT"/>
        </w:rPr>
      </w:pPr>
      <w:r w:rsidRPr="004D553F">
        <w:rPr>
          <w:rFonts w:ascii="Times New Roman" w:eastAsia="Times New Roman" w:hAnsi="Times New Roman"/>
          <w:sz w:val="24"/>
          <w:szCs w:val="24"/>
          <w:lang w:eastAsia="lt-LT"/>
        </w:rPr>
        <w:lastRenderedPageBreak/>
        <w:t xml:space="preserve">Didžiausia šių mokslo metų sėkmė - nuosekliai stebint, fiksuojant ir analizuojant individualią mokinio mokymosi pažangą (mokslo metų pradžioje aptariant tėvų ir mokinių ugdymosi pasiekimų lūkesčius, užpildant Pasiekimų lūkesčių lenteles; tėvams pateikiant Pasiekimų lygių požymių pagal bendrąsias programas lenteles; sudarant galimybę  atsiskaityti už praleistas pamokas) ir teikiant grįžtamąjį ryšį trišaliuose pokalbiuose tėvai-mokinys-mokytojas dalyvaujant 100%  tėvų, 10%  mokinių pagerėjo ugdymosi rezultatai. </w:t>
      </w:r>
    </w:p>
    <w:p w:rsidR="0025202A" w:rsidRDefault="004D553F" w:rsidP="00F75FB6">
      <w:pPr>
        <w:spacing w:after="0" w:line="240" w:lineRule="auto"/>
        <w:jc w:val="both"/>
        <w:rPr>
          <w:rFonts w:ascii="Times New Roman" w:eastAsia="Times New Roman" w:hAnsi="Times New Roman"/>
          <w:sz w:val="24"/>
          <w:szCs w:val="24"/>
          <w:lang w:eastAsia="lt-LT"/>
        </w:rPr>
      </w:pPr>
      <w:r w:rsidRPr="004D553F">
        <w:rPr>
          <w:rFonts w:ascii="Times New Roman" w:eastAsia="Times New Roman" w:hAnsi="Times New Roman"/>
          <w:sz w:val="24"/>
          <w:szCs w:val="24"/>
          <w:lang w:eastAsia="lt-LT"/>
        </w:rPr>
        <w:t xml:space="preserve">Mokykloje įkurtomis naujomis edukacinėmis erdvėmis: „Pasaulio žemėlapis“, „Lauko skaitykla“, „Vaistažolių lysvė“, „Meteorologijos stotelė“ naudojasi 100% mokytojų. Įvairinant gamtamokslinio ugdymo veiklas ir skatinant savarankišką mokinių mokymąsi, 50% daugiau mokytojų ugdymo procese naudojo projektais grįstą mokymo(si) metodą. Dažniau nei praėjusiais metais ugdymo procese vykdytos tiriamosios veiklos. 25% pagerėjo klasių aprūpinimas interaktyviais </w:t>
      </w:r>
      <w:r w:rsidR="00293A5F">
        <w:rPr>
          <w:rFonts w:ascii="Times New Roman" w:eastAsia="Times New Roman" w:hAnsi="Times New Roman"/>
          <w:sz w:val="24"/>
          <w:szCs w:val="24"/>
          <w:lang w:eastAsia="lt-LT"/>
        </w:rPr>
        <w:t>ekranais ir dabar juos turi visos  pradinės klasės</w:t>
      </w:r>
      <w:r w:rsidRPr="004D553F">
        <w:rPr>
          <w:rFonts w:ascii="Times New Roman" w:eastAsia="Times New Roman" w:hAnsi="Times New Roman"/>
          <w:sz w:val="24"/>
          <w:szCs w:val="24"/>
          <w:lang w:eastAsia="lt-LT"/>
        </w:rPr>
        <w:t xml:space="preserve">.  </w:t>
      </w:r>
      <w:bookmarkEnd w:id="1"/>
      <w:bookmarkEnd w:id="2"/>
    </w:p>
    <w:p w:rsidR="00F75FB6" w:rsidRDefault="00F75FB6" w:rsidP="00F75FB6">
      <w:pPr>
        <w:spacing w:after="0" w:line="240" w:lineRule="auto"/>
        <w:jc w:val="both"/>
        <w:rPr>
          <w:rFonts w:ascii="Times New Roman" w:eastAsia="Times New Roman" w:hAnsi="Times New Roman"/>
          <w:sz w:val="24"/>
          <w:szCs w:val="24"/>
          <w:lang w:eastAsia="lt-LT"/>
        </w:rPr>
      </w:pPr>
    </w:p>
    <w:p w:rsidR="006412B6" w:rsidRPr="003C7222" w:rsidRDefault="006412B6" w:rsidP="0025202A">
      <w:pPr>
        <w:spacing w:after="0" w:line="360" w:lineRule="auto"/>
        <w:jc w:val="center"/>
        <w:rPr>
          <w:rFonts w:ascii="Times New Roman" w:eastAsia="Times New Roman" w:hAnsi="Times New Roman"/>
          <w:sz w:val="24"/>
          <w:szCs w:val="24"/>
          <w:lang w:eastAsia="lt-LT"/>
        </w:rPr>
      </w:pPr>
      <w:r w:rsidRPr="003C7222">
        <w:rPr>
          <w:rFonts w:ascii="Times New Roman" w:eastAsia="Times New Roman" w:hAnsi="Times New Roman"/>
          <w:b/>
          <w:bCs/>
          <w:sz w:val="24"/>
          <w:szCs w:val="24"/>
          <w:lang w:eastAsia="lt-LT"/>
        </w:rPr>
        <w:t>3. PATVIRTINTŲ ASIGNAVIMŲ PANAUDOJIMAS</w:t>
      </w:r>
    </w:p>
    <w:p w:rsidR="006412B6" w:rsidRPr="003C7222" w:rsidRDefault="006412B6" w:rsidP="00F75FB6">
      <w:pPr>
        <w:spacing w:after="0" w:line="240" w:lineRule="auto"/>
        <w:ind w:firstLine="851"/>
        <w:rPr>
          <w:rFonts w:ascii="Times New Roman" w:eastAsia="Times New Roman" w:hAnsi="Times New Roman"/>
          <w:sz w:val="24"/>
          <w:szCs w:val="24"/>
          <w:lang w:eastAsia="lt-LT"/>
        </w:rPr>
      </w:pPr>
      <w:r w:rsidRPr="003C7222">
        <w:rPr>
          <w:rFonts w:ascii="Times New Roman" w:eastAsia="Times New Roman" w:hAnsi="Times New Roman"/>
          <w:sz w:val="24"/>
          <w:szCs w:val="24"/>
          <w:lang w:eastAsia="lt-LT"/>
        </w:rPr>
        <w:t>3.1.  Biudžetas:</w:t>
      </w:r>
    </w:p>
    <w:p w:rsidR="00A31499" w:rsidRPr="003C7222" w:rsidRDefault="00A31499" w:rsidP="00A464BA">
      <w:pPr>
        <w:spacing w:after="0" w:line="240" w:lineRule="auto"/>
        <w:ind w:firstLine="1298"/>
        <w:rPr>
          <w:rFonts w:ascii="Times New Roman" w:eastAsia="Times New Roman" w:hAnsi="Times New Roman"/>
          <w:sz w:val="16"/>
          <w:szCs w:val="16"/>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1359"/>
        <w:gridCol w:w="1497"/>
      </w:tblGrid>
      <w:tr w:rsidR="006412B6" w:rsidRPr="003C7222" w:rsidTr="00A31499">
        <w:tc>
          <w:tcPr>
            <w:tcW w:w="6771" w:type="dxa"/>
            <w:vMerge w:val="restart"/>
            <w:shd w:val="clear" w:color="auto" w:fill="auto"/>
          </w:tcPr>
          <w:p w:rsidR="006412B6" w:rsidRPr="003C7222" w:rsidRDefault="006412B6" w:rsidP="00A464BA">
            <w:pPr>
              <w:spacing w:after="0" w:line="240" w:lineRule="auto"/>
              <w:rPr>
                <w:rFonts w:ascii="Times New Roman" w:eastAsia="Times New Roman" w:hAnsi="Times New Roman"/>
                <w:sz w:val="24"/>
                <w:szCs w:val="24"/>
                <w:lang w:eastAsia="lt-LT"/>
              </w:rPr>
            </w:pPr>
            <w:r w:rsidRPr="003C7222">
              <w:rPr>
                <w:rFonts w:ascii="Times New Roman" w:eastAsia="Times New Roman" w:hAnsi="Times New Roman"/>
                <w:sz w:val="24"/>
                <w:szCs w:val="24"/>
                <w:lang w:eastAsia="lt-LT"/>
              </w:rPr>
              <w:t xml:space="preserve">Finansavimo šaltiniai (tūkst. </w:t>
            </w:r>
            <w:r w:rsidR="00652DA5" w:rsidRPr="003C7222">
              <w:rPr>
                <w:rFonts w:ascii="Times New Roman" w:eastAsia="Times New Roman" w:hAnsi="Times New Roman"/>
                <w:sz w:val="24"/>
                <w:szCs w:val="24"/>
                <w:lang w:eastAsia="lt-LT"/>
              </w:rPr>
              <w:t>Eur</w:t>
            </w:r>
            <w:r w:rsidRPr="003C7222">
              <w:rPr>
                <w:rFonts w:ascii="Times New Roman" w:eastAsia="Times New Roman" w:hAnsi="Times New Roman"/>
                <w:sz w:val="24"/>
                <w:szCs w:val="24"/>
                <w:lang w:eastAsia="lt-LT"/>
              </w:rPr>
              <w:t>)</w:t>
            </w:r>
          </w:p>
        </w:tc>
        <w:tc>
          <w:tcPr>
            <w:tcW w:w="2856" w:type="dxa"/>
            <w:gridSpan w:val="2"/>
            <w:shd w:val="clear" w:color="auto" w:fill="auto"/>
          </w:tcPr>
          <w:p w:rsidR="006412B6" w:rsidRPr="003C7222" w:rsidRDefault="006412B6" w:rsidP="00A464BA">
            <w:pPr>
              <w:spacing w:after="0" w:line="240" w:lineRule="auto"/>
              <w:rPr>
                <w:rFonts w:ascii="Times New Roman" w:eastAsia="Times New Roman" w:hAnsi="Times New Roman"/>
                <w:sz w:val="24"/>
                <w:szCs w:val="24"/>
                <w:lang w:eastAsia="lt-LT"/>
              </w:rPr>
            </w:pPr>
            <w:r w:rsidRPr="003C7222">
              <w:rPr>
                <w:rFonts w:ascii="Times New Roman" w:eastAsia="Times New Roman" w:hAnsi="Times New Roman"/>
                <w:sz w:val="24"/>
                <w:szCs w:val="24"/>
                <w:lang w:eastAsia="lt-LT"/>
              </w:rPr>
              <w:t xml:space="preserve">Lėšos ( </w:t>
            </w:r>
            <w:r w:rsidR="00652DA5" w:rsidRPr="003C7222">
              <w:rPr>
                <w:rFonts w:ascii="Times New Roman" w:eastAsia="Times New Roman" w:hAnsi="Times New Roman"/>
                <w:sz w:val="24"/>
                <w:szCs w:val="24"/>
                <w:lang w:eastAsia="lt-LT"/>
              </w:rPr>
              <w:t>tūkst. Eur</w:t>
            </w:r>
            <w:r w:rsidRPr="003C7222">
              <w:rPr>
                <w:rFonts w:ascii="Times New Roman" w:eastAsia="Times New Roman" w:hAnsi="Times New Roman"/>
                <w:sz w:val="24"/>
                <w:szCs w:val="24"/>
                <w:lang w:eastAsia="lt-LT"/>
              </w:rPr>
              <w:t>)</w:t>
            </w:r>
          </w:p>
        </w:tc>
      </w:tr>
      <w:tr w:rsidR="006412B6" w:rsidRPr="003C7222" w:rsidTr="00A31499">
        <w:tc>
          <w:tcPr>
            <w:tcW w:w="6771" w:type="dxa"/>
            <w:vMerge/>
            <w:shd w:val="clear" w:color="auto" w:fill="auto"/>
          </w:tcPr>
          <w:p w:rsidR="006412B6" w:rsidRPr="003C7222" w:rsidRDefault="006412B6" w:rsidP="00A464BA">
            <w:pPr>
              <w:spacing w:after="0" w:line="240" w:lineRule="auto"/>
              <w:rPr>
                <w:rFonts w:ascii="Times New Roman" w:eastAsia="Times New Roman" w:hAnsi="Times New Roman"/>
                <w:sz w:val="24"/>
                <w:szCs w:val="24"/>
                <w:lang w:eastAsia="lt-LT"/>
              </w:rPr>
            </w:pPr>
          </w:p>
        </w:tc>
        <w:tc>
          <w:tcPr>
            <w:tcW w:w="1359" w:type="dxa"/>
            <w:shd w:val="clear" w:color="auto" w:fill="auto"/>
          </w:tcPr>
          <w:p w:rsidR="006412B6" w:rsidRPr="003C7222" w:rsidRDefault="006412B6" w:rsidP="00A464BA">
            <w:pPr>
              <w:spacing w:after="0" w:line="240" w:lineRule="auto"/>
              <w:rPr>
                <w:rFonts w:ascii="Times New Roman" w:eastAsia="Times New Roman" w:hAnsi="Times New Roman"/>
                <w:sz w:val="24"/>
                <w:szCs w:val="24"/>
                <w:lang w:eastAsia="lt-LT"/>
              </w:rPr>
            </w:pPr>
            <w:r w:rsidRPr="003C7222">
              <w:rPr>
                <w:rFonts w:ascii="Times New Roman" w:eastAsia="Times New Roman" w:hAnsi="Times New Roman"/>
                <w:sz w:val="24"/>
                <w:szCs w:val="24"/>
                <w:lang w:eastAsia="lt-LT"/>
              </w:rPr>
              <w:t>201</w:t>
            </w:r>
            <w:r w:rsidR="00002BD1" w:rsidRPr="003C7222">
              <w:rPr>
                <w:rFonts w:ascii="Times New Roman" w:eastAsia="Times New Roman" w:hAnsi="Times New Roman"/>
                <w:sz w:val="24"/>
                <w:szCs w:val="24"/>
                <w:lang w:eastAsia="lt-LT"/>
              </w:rPr>
              <w:t>6</w:t>
            </w:r>
            <w:r w:rsidRPr="003C7222">
              <w:rPr>
                <w:rFonts w:ascii="Times New Roman" w:eastAsia="Times New Roman" w:hAnsi="Times New Roman"/>
                <w:sz w:val="24"/>
                <w:szCs w:val="24"/>
                <w:lang w:eastAsia="lt-LT"/>
              </w:rPr>
              <w:t xml:space="preserve"> m.</w:t>
            </w:r>
          </w:p>
        </w:tc>
        <w:tc>
          <w:tcPr>
            <w:tcW w:w="1497" w:type="dxa"/>
            <w:shd w:val="clear" w:color="auto" w:fill="auto"/>
          </w:tcPr>
          <w:p w:rsidR="006412B6" w:rsidRPr="003C7222" w:rsidRDefault="006412B6" w:rsidP="00A464BA">
            <w:pPr>
              <w:spacing w:after="0" w:line="240" w:lineRule="auto"/>
              <w:rPr>
                <w:rFonts w:ascii="Times New Roman" w:eastAsia="Times New Roman" w:hAnsi="Times New Roman"/>
                <w:sz w:val="24"/>
                <w:szCs w:val="24"/>
                <w:lang w:eastAsia="lt-LT"/>
              </w:rPr>
            </w:pPr>
            <w:r w:rsidRPr="003C7222">
              <w:rPr>
                <w:rFonts w:ascii="Times New Roman" w:eastAsia="Times New Roman" w:hAnsi="Times New Roman"/>
                <w:sz w:val="24"/>
                <w:szCs w:val="24"/>
                <w:lang w:eastAsia="lt-LT"/>
              </w:rPr>
              <w:t>201</w:t>
            </w:r>
            <w:r w:rsidR="00002BD1" w:rsidRPr="003C7222">
              <w:rPr>
                <w:rFonts w:ascii="Times New Roman" w:eastAsia="Times New Roman" w:hAnsi="Times New Roman"/>
                <w:sz w:val="24"/>
                <w:szCs w:val="24"/>
                <w:lang w:eastAsia="lt-LT"/>
              </w:rPr>
              <w:t>7</w:t>
            </w:r>
            <w:r w:rsidRPr="003C7222">
              <w:rPr>
                <w:rFonts w:ascii="Times New Roman" w:eastAsia="Times New Roman" w:hAnsi="Times New Roman"/>
                <w:sz w:val="24"/>
                <w:szCs w:val="24"/>
                <w:lang w:eastAsia="lt-LT"/>
              </w:rPr>
              <w:t xml:space="preserve"> m.</w:t>
            </w:r>
          </w:p>
        </w:tc>
      </w:tr>
      <w:tr w:rsidR="006412B6" w:rsidRPr="003C7222" w:rsidTr="00A31499">
        <w:tc>
          <w:tcPr>
            <w:tcW w:w="6771" w:type="dxa"/>
            <w:shd w:val="clear" w:color="auto" w:fill="auto"/>
          </w:tcPr>
          <w:p w:rsidR="006412B6" w:rsidRPr="003C7222" w:rsidRDefault="006412B6" w:rsidP="00A464BA">
            <w:pPr>
              <w:spacing w:after="0" w:line="240" w:lineRule="auto"/>
              <w:rPr>
                <w:rFonts w:ascii="Times New Roman" w:eastAsia="Times New Roman" w:hAnsi="Times New Roman"/>
                <w:sz w:val="24"/>
                <w:szCs w:val="24"/>
                <w:lang w:eastAsia="lt-LT"/>
              </w:rPr>
            </w:pPr>
            <w:r w:rsidRPr="003C7222">
              <w:rPr>
                <w:rFonts w:ascii="Times New Roman" w:eastAsia="Times New Roman" w:hAnsi="Times New Roman"/>
                <w:sz w:val="24"/>
                <w:szCs w:val="24"/>
                <w:lang w:eastAsia="lt-LT"/>
              </w:rPr>
              <w:t>Savivaldybės biudžeto lėšos</w:t>
            </w:r>
          </w:p>
        </w:tc>
        <w:tc>
          <w:tcPr>
            <w:tcW w:w="1359" w:type="dxa"/>
            <w:shd w:val="clear" w:color="auto" w:fill="auto"/>
          </w:tcPr>
          <w:p w:rsidR="006412B6" w:rsidRPr="003C7222" w:rsidRDefault="003C7222" w:rsidP="00A464BA">
            <w:pPr>
              <w:spacing w:after="0" w:line="240" w:lineRule="auto"/>
              <w:rPr>
                <w:rFonts w:ascii="Times New Roman" w:eastAsia="Times New Roman" w:hAnsi="Times New Roman"/>
                <w:sz w:val="24"/>
                <w:szCs w:val="24"/>
                <w:lang w:eastAsia="lt-LT"/>
              </w:rPr>
            </w:pPr>
            <w:r w:rsidRPr="003C7222">
              <w:rPr>
                <w:rFonts w:ascii="Times New Roman" w:eastAsia="Times New Roman" w:hAnsi="Times New Roman"/>
                <w:sz w:val="24"/>
                <w:szCs w:val="24"/>
                <w:lang w:eastAsia="lt-LT"/>
              </w:rPr>
              <w:t>117,2</w:t>
            </w:r>
          </w:p>
        </w:tc>
        <w:tc>
          <w:tcPr>
            <w:tcW w:w="1497" w:type="dxa"/>
            <w:shd w:val="clear" w:color="auto" w:fill="auto"/>
          </w:tcPr>
          <w:p w:rsidR="006412B6" w:rsidRPr="003C7222" w:rsidRDefault="003C7222" w:rsidP="00A464BA">
            <w:pPr>
              <w:spacing w:after="0" w:line="240" w:lineRule="auto"/>
              <w:rPr>
                <w:rFonts w:ascii="Times New Roman" w:eastAsia="Times New Roman" w:hAnsi="Times New Roman"/>
                <w:sz w:val="24"/>
                <w:szCs w:val="24"/>
                <w:lang w:eastAsia="lt-LT"/>
              </w:rPr>
            </w:pPr>
            <w:r w:rsidRPr="003C7222">
              <w:rPr>
                <w:rFonts w:ascii="Times New Roman" w:eastAsia="Times New Roman" w:hAnsi="Times New Roman"/>
                <w:sz w:val="24"/>
                <w:szCs w:val="24"/>
                <w:lang w:eastAsia="lt-LT"/>
              </w:rPr>
              <w:t>158,2</w:t>
            </w:r>
          </w:p>
        </w:tc>
      </w:tr>
      <w:tr w:rsidR="006412B6" w:rsidRPr="003C7222" w:rsidTr="00A31499">
        <w:tc>
          <w:tcPr>
            <w:tcW w:w="6771" w:type="dxa"/>
            <w:shd w:val="clear" w:color="auto" w:fill="auto"/>
          </w:tcPr>
          <w:p w:rsidR="006412B6" w:rsidRPr="003C7222" w:rsidRDefault="006412B6" w:rsidP="00A464BA">
            <w:pPr>
              <w:spacing w:after="0" w:line="240" w:lineRule="auto"/>
              <w:rPr>
                <w:rFonts w:ascii="Times New Roman" w:eastAsia="Times New Roman" w:hAnsi="Times New Roman"/>
                <w:sz w:val="24"/>
                <w:szCs w:val="24"/>
                <w:lang w:eastAsia="lt-LT"/>
              </w:rPr>
            </w:pPr>
            <w:r w:rsidRPr="003C7222">
              <w:rPr>
                <w:rFonts w:ascii="Times New Roman" w:eastAsia="Times New Roman" w:hAnsi="Times New Roman"/>
                <w:sz w:val="24"/>
                <w:szCs w:val="24"/>
                <w:lang w:eastAsia="lt-LT"/>
              </w:rPr>
              <w:t>Valstybės biudžeto specialioji tikslinė dotacija (mokinio krepšelio lėšos)</w:t>
            </w:r>
          </w:p>
        </w:tc>
        <w:tc>
          <w:tcPr>
            <w:tcW w:w="1359" w:type="dxa"/>
            <w:shd w:val="clear" w:color="auto" w:fill="auto"/>
          </w:tcPr>
          <w:p w:rsidR="006412B6" w:rsidRPr="003C7222" w:rsidRDefault="003C7222" w:rsidP="00A464BA">
            <w:pPr>
              <w:spacing w:after="0" w:line="240" w:lineRule="auto"/>
              <w:rPr>
                <w:rFonts w:ascii="Times New Roman" w:eastAsia="Times New Roman" w:hAnsi="Times New Roman"/>
                <w:sz w:val="24"/>
                <w:szCs w:val="24"/>
                <w:lang w:eastAsia="lt-LT"/>
              </w:rPr>
            </w:pPr>
            <w:r w:rsidRPr="003C7222">
              <w:rPr>
                <w:rFonts w:ascii="Times New Roman" w:eastAsia="Times New Roman" w:hAnsi="Times New Roman"/>
                <w:sz w:val="24"/>
                <w:szCs w:val="24"/>
                <w:lang w:eastAsia="lt-LT"/>
              </w:rPr>
              <w:t>146,3</w:t>
            </w:r>
          </w:p>
        </w:tc>
        <w:tc>
          <w:tcPr>
            <w:tcW w:w="1497" w:type="dxa"/>
            <w:shd w:val="clear" w:color="auto" w:fill="auto"/>
          </w:tcPr>
          <w:p w:rsidR="006412B6" w:rsidRPr="003C7222" w:rsidRDefault="003C7222" w:rsidP="00A464BA">
            <w:pPr>
              <w:spacing w:after="0" w:line="240" w:lineRule="auto"/>
              <w:rPr>
                <w:rFonts w:ascii="Times New Roman" w:eastAsia="Times New Roman" w:hAnsi="Times New Roman"/>
                <w:sz w:val="24"/>
                <w:szCs w:val="24"/>
                <w:lang w:eastAsia="lt-LT"/>
              </w:rPr>
            </w:pPr>
            <w:r w:rsidRPr="003C7222">
              <w:rPr>
                <w:rFonts w:ascii="Times New Roman" w:eastAsia="Times New Roman" w:hAnsi="Times New Roman"/>
                <w:sz w:val="24"/>
                <w:szCs w:val="24"/>
                <w:lang w:eastAsia="lt-LT"/>
              </w:rPr>
              <w:t>149,4</w:t>
            </w:r>
          </w:p>
        </w:tc>
      </w:tr>
      <w:tr w:rsidR="006412B6" w:rsidRPr="003C7222" w:rsidTr="00A31499">
        <w:tc>
          <w:tcPr>
            <w:tcW w:w="6771" w:type="dxa"/>
            <w:shd w:val="clear" w:color="auto" w:fill="auto"/>
          </w:tcPr>
          <w:p w:rsidR="006412B6" w:rsidRPr="003C7222" w:rsidRDefault="006412B6" w:rsidP="00A464BA">
            <w:pPr>
              <w:spacing w:after="0" w:line="240" w:lineRule="auto"/>
              <w:rPr>
                <w:rFonts w:ascii="Times New Roman" w:eastAsia="Times New Roman" w:hAnsi="Times New Roman"/>
                <w:sz w:val="24"/>
                <w:szCs w:val="24"/>
                <w:lang w:eastAsia="lt-LT"/>
              </w:rPr>
            </w:pPr>
            <w:r w:rsidRPr="003C7222">
              <w:rPr>
                <w:rFonts w:ascii="Times New Roman" w:eastAsia="Times New Roman" w:hAnsi="Times New Roman"/>
                <w:sz w:val="24"/>
                <w:szCs w:val="24"/>
                <w:lang w:eastAsia="lt-LT"/>
              </w:rPr>
              <w:t xml:space="preserve">Kitos lėšos (paramos lėšos, 2 proc. GPM) </w:t>
            </w:r>
          </w:p>
        </w:tc>
        <w:tc>
          <w:tcPr>
            <w:tcW w:w="1359" w:type="dxa"/>
            <w:shd w:val="clear" w:color="auto" w:fill="auto"/>
          </w:tcPr>
          <w:p w:rsidR="006412B6" w:rsidRPr="003C7222" w:rsidRDefault="003C7222" w:rsidP="00A464BA">
            <w:pPr>
              <w:spacing w:after="0" w:line="240" w:lineRule="auto"/>
              <w:rPr>
                <w:rFonts w:ascii="Times New Roman" w:eastAsia="Times New Roman" w:hAnsi="Times New Roman"/>
                <w:sz w:val="24"/>
                <w:szCs w:val="24"/>
                <w:lang w:eastAsia="lt-LT"/>
              </w:rPr>
            </w:pPr>
            <w:r w:rsidRPr="003C7222">
              <w:rPr>
                <w:rFonts w:ascii="Times New Roman" w:eastAsia="Times New Roman" w:hAnsi="Times New Roman"/>
                <w:sz w:val="24"/>
                <w:szCs w:val="24"/>
                <w:lang w:eastAsia="lt-LT"/>
              </w:rPr>
              <w:t>16,6</w:t>
            </w:r>
          </w:p>
        </w:tc>
        <w:tc>
          <w:tcPr>
            <w:tcW w:w="1497" w:type="dxa"/>
            <w:shd w:val="clear" w:color="auto" w:fill="auto"/>
          </w:tcPr>
          <w:p w:rsidR="006412B6" w:rsidRPr="003C7222" w:rsidRDefault="003C7222" w:rsidP="00A464BA">
            <w:pPr>
              <w:spacing w:after="0" w:line="240" w:lineRule="auto"/>
              <w:rPr>
                <w:rFonts w:ascii="Times New Roman" w:eastAsia="Times New Roman" w:hAnsi="Times New Roman"/>
                <w:sz w:val="24"/>
                <w:szCs w:val="24"/>
                <w:lang w:eastAsia="lt-LT"/>
              </w:rPr>
            </w:pPr>
            <w:r w:rsidRPr="003C7222">
              <w:rPr>
                <w:rFonts w:ascii="Times New Roman" w:eastAsia="Times New Roman" w:hAnsi="Times New Roman"/>
                <w:sz w:val="24"/>
                <w:szCs w:val="24"/>
                <w:lang w:eastAsia="lt-LT"/>
              </w:rPr>
              <w:t>17,7</w:t>
            </w:r>
          </w:p>
        </w:tc>
      </w:tr>
      <w:tr w:rsidR="006412B6" w:rsidRPr="003C7222" w:rsidTr="00A31499">
        <w:tc>
          <w:tcPr>
            <w:tcW w:w="6771" w:type="dxa"/>
            <w:shd w:val="clear" w:color="auto" w:fill="auto"/>
          </w:tcPr>
          <w:p w:rsidR="006412B6" w:rsidRPr="003C7222" w:rsidRDefault="006412B6" w:rsidP="00A464BA">
            <w:pPr>
              <w:spacing w:after="0" w:line="240" w:lineRule="auto"/>
              <w:rPr>
                <w:rFonts w:ascii="Times New Roman" w:eastAsia="Times New Roman" w:hAnsi="Times New Roman"/>
                <w:sz w:val="24"/>
                <w:szCs w:val="24"/>
                <w:lang w:eastAsia="lt-LT"/>
              </w:rPr>
            </w:pPr>
            <w:r w:rsidRPr="003C7222">
              <w:rPr>
                <w:rFonts w:ascii="Times New Roman" w:eastAsia="Times New Roman" w:hAnsi="Times New Roman"/>
                <w:sz w:val="24"/>
                <w:szCs w:val="24"/>
                <w:lang w:eastAsia="lt-LT"/>
              </w:rPr>
              <w:t>ES lėšos</w:t>
            </w:r>
          </w:p>
        </w:tc>
        <w:tc>
          <w:tcPr>
            <w:tcW w:w="1359" w:type="dxa"/>
            <w:shd w:val="clear" w:color="auto" w:fill="auto"/>
          </w:tcPr>
          <w:p w:rsidR="006412B6" w:rsidRPr="003C7222" w:rsidRDefault="0059232F" w:rsidP="00A464BA">
            <w:pPr>
              <w:spacing w:after="0" w:line="240" w:lineRule="auto"/>
              <w:rPr>
                <w:rFonts w:ascii="Times New Roman" w:eastAsia="Times New Roman" w:hAnsi="Times New Roman"/>
                <w:sz w:val="24"/>
                <w:szCs w:val="24"/>
                <w:lang w:eastAsia="lt-LT"/>
              </w:rPr>
            </w:pPr>
            <w:r w:rsidRPr="003C7222">
              <w:rPr>
                <w:rFonts w:ascii="Times New Roman" w:eastAsia="Times New Roman" w:hAnsi="Times New Roman"/>
                <w:sz w:val="24"/>
                <w:szCs w:val="24"/>
                <w:lang w:eastAsia="lt-LT"/>
              </w:rPr>
              <w:t>-</w:t>
            </w:r>
          </w:p>
        </w:tc>
        <w:tc>
          <w:tcPr>
            <w:tcW w:w="1497" w:type="dxa"/>
            <w:shd w:val="clear" w:color="auto" w:fill="auto"/>
          </w:tcPr>
          <w:p w:rsidR="006412B6" w:rsidRPr="003C7222" w:rsidRDefault="0059232F" w:rsidP="00A464BA">
            <w:pPr>
              <w:spacing w:after="0" w:line="240" w:lineRule="auto"/>
              <w:rPr>
                <w:rFonts w:ascii="Times New Roman" w:eastAsia="Times New Roman" w:hAnsi="Times New Roman"/>
                <w:sz w:val="24"/>
                <w:szCs w:val="24"/>
                <w:lang w:eastAsia="lt-LT"/>
              </w:rPr>
            </w:pPr>
            <w:r w:rsidRPr="003C7222">
              <w:rPr>
                <w:rFonts w:ascii="Times New Roman" w:eastAsia="Times New Roman" w:hAnsi="Times New Roman"/>
                <w:sz w:val="24"/>
                <w:szCs w:val="24"/>
                <w:lang w:eastAsia="lt-LT"/>
              </w:rPr>
              <w:t>-</w:t>
            </w:r>
          </w:p>
        </w:tc>
      </w:tr>
    </w:tbl>
    <w:p w:rsidR="0021212E" w:rsidRPr="003C7222" w:rsidRDefault="0021212E" w:rsidP="00A464BA">
      <w:pPr>
        <w:spacing w:after="0" w:line="240" w:lineRule="auto"/>
        <w:jc w:val="both"/>
        <w:rPr>
          <w:rFonts w:ascii="Times New Roman" w:eastAsia="Times New Roman" w:hAnsi="Times New Roman"/>
          <w:sz w:val="24"/>
          <w:szCs w:val="24"/>
          <w:lang w:eastAsia="lt-LT"/>
        </w:rPr>
      </w:pPr>
    </w:p>
    <w:p w:rsidR="006412B6" w:rsidRPr="00B16E5A" w:rsidRDefault="006412B6" w:rsidP="00A464BA">
      <w:pPr>
        <w:spacing w:after="0" w:line="240" w:lineRule="auto"/>
        <w:ind w:firstLine="1298"/>
        <w:jc w:val="both"/>
        <w:rPr>
          <w:rFonts w:ascii="Times New Roman" w:eastAsia="Times New Roman" w:hAnsi="Times New Roman"/>
          <w:color w:val="FF0000"/>
          <w:sz w:val="24"/>
          <w:szCs w:val="24"/>
          <w:lang w:eastAsia="lt-LT"/>
        </w:rPr>
      </w:pPr>
      <w:r w:rsidRPr="00B16E5A">
        <w:rPr>
          <w:rFonts w:ascii="Times New Roman" w:eastAsia="Times New Roman" w:hAnsi="Times New Roman"/>
          <w:color w:val="FF0000"/>
          <w:sz w:val="24"/>
          <w:szCs w:val="24"/>
          <w:lang w:eastAsia="lt-LT"/>
        </w:rPr>
        <w:t> </w:t>
      </w:r>
    </w:p>
    <w:p w:rsidR="00234CEF" w:rsidRDefault="006412B6" w:rsidP="00A464BA">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w:t>
      </w:r>
      <w:r w:rsidR="0097636F">
        <w:rPr>
          <w:rFonts w:ascii="Times New Roman" w:eastAsia="Times New Roman" w:hAnsi="Times New Roman"/>
          <w:b/>
          <w:bCs/>
          <w:color w:val="000000"/>
          <w:sz w:val="24"/>
          <w:szCs w:val="24"/>
          <w:lang w:eastAsia="lt-LT"/>
        </w:rPr>
        <w:t>OS, PASIŪLYMAI</w:t>
      </w:r>
    </w:p>
    <w:p w:rsidR="0021212E" w:rsidRDefault="0021212E" w:rsidP="0021212E">
      <w:pPr>
        <w:spacing w:after="0" w:line="240" w:lineRule="auto"/>
        <w:jc w:val="both"/>
        <w:rPr>
          <w:rFonts w:ascii="Times New Roman" w:eastAsia="Times New Roman" w:hAnsi="Times New Roman"/>
          <w:b/>
          <w:bCs/>
          <w:color w:val="000000"/>
          <w:sz w:val="24"/>
          <w:szCs w:val="24"/>
          <w:lang w:eastAsia="lt-LT"/>
        </w:rPr>
      </w:pPr>
    </w:p>
    <w:p w:rsidR="00144C75" w:rsidRPr="007B070B" w:rsidRDefault="007B070B" w:rsidP="00F75FB6">
      <w:pPr>
        <w:numPr>
          <w:ilvl w:val="0"/>
          <w:numId w:val="5"/>
        </w:numPr>
        <w:spacing w:after="0" w:line="240" w:lineRule="auto"/>
        <w:ind w:firstLine="431"/>
        <w:jc w:val="both"/>
        <w:rPr>
          <w:rFonts w:ascii="Times New Roman" w:eastAsia="Times New Roman" w:hAnsi="Times New Roman"/>
          <w:bCs/>
          <w:color w:val="000000"/>
          <w:sz w:val="24"/>
          <w:szCs w:val="24"/>
          <w:lang w:eastAsia="lt-LT"/>
        </w:rPr>
      </w:pPr>
      <w:r w:rsidRPr="007B070B">
        <w:rPr>
          <w:rFonts w:ascii="Times New Roman" w:eastAsia="Times New Roman" w:hAnsi="Times New Roman"/>
          <w:bCs/>
          <w:color w:val="000000"/>
          <w:sz w:val="24"/>
          <w:szCs w:val="24"/>
          <w:lang w:eastAsia="lt-LT"/>
        </w:rPr>
        <w:t>Trūksta ploto lauko</w:t>
      </w:r>
      <w:r w:rsidR="00144C75" w:rsidRPr="007B070B">
        <w:rPr>
          <w:rFonts w:ascii="Times New Roman" w:eastAsia="Times New Roman" w:hAnsi="Times New Roman"/>
          <w:bCs/>
          <w:color w:val="000000"/>
          <w:sz w:val="24"/>
          <w:szCs w:val="24"/>
          <w:lang w:eastAsia="lt-LT"/>
        </w:rPr>
        <w:t xml:space="preserve"> sporto aikštyno įrengimui.</w:t>
      </w:r>
    </w:p>
    <w:p w:rsidR="006412B6" w:rsidRPr="00FD244A" w:rsidRDefault="00FD244A" w:rsidP="00A464BA">
      <w:pPr>
        <w:spacing w:after="0" w:line="240" w:lineRule="auto"/>
        <w:ind w:firstLine="72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w:t>
      </w:r>
    </w:p>
    <w:p w:rsidR="00F75FB6" w:rsidRDefault="00F75FB6" w:rsidP="00A464BA">
      <w:pPr>
        <w:spacing w:after="0" w:line="240" w:lineRule="auto"/>
        <w:jc w:val="both"/>
        <w:rPr>
          <w:rFonts w:ascii="Times New Roman" w:eastAsia="Times New Roman" w:hAnsi="Times New Roman"/>
          <w:color w:val="000000"/>
          <w:sz w:val="24"/>
          <w:szCs w:val="24"/>
          <w:lang w:eastAsia="lt-LT"/>
        </w:rPr>
      </w:pPr>
    </w:p>
    <w:p w:rsidR="006412B6" w:rsidRDefault="0097636F" w:rsidP="00A464BA">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Direktorė                                                                   </w:t>
      </w:r>
      <w:r w:rsidR="006412B6">
        <w:rPr>
          <w:rFonts w:ascii="Times New Roman" w:eastAsia="Times New Roman" w:hAnsi="Times New Roman"/>
          <w:color w:val="000000"/>
          <w:sz w:val="24"/>
          <w:szCs w:val="24"/>
          <w:lang w:eastAsia="lt-LT"/>
        </w:rPr>
        <w:t>            </w:t>
      </w:r>
      <w:r>
        <w:rPr>
          <w:rFonts w:ascii="Times New Roman" w:eastAsia="Times New Roman" w:hAnsi="Times New Roman"/>
          <w:color w:val="000000"/>
          <w:sz w:val="24"/>
          <w:szCs w:val="24"/>
          <w:lang w:eastAsia="lt-LT"/>
        </w:rPr>
        <w:t xml:space="preserve">            </w:t>
      </w:r>
      <w:r w:rsidR="0021212E">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Loreta Jurgutienė</w:t>
      </w:r>
    </w:p>
    <w:p w:rsidR="00F75FB6" w:rsidRDefault="00F75FB6" w:rsidP="00A464BA">
      <w:pPr>
        <w:spacing w:after="0" w:line="240" w:lineRule="auto"/>
        <w:jc w:val="both"/>
        <w:rPr>
          <w:rFonts w:ascii="Times New Roman" w:eastAsia="Times New Roman" w:hAnsi="Times New Roman"/>
          <w:color w:val="000000"/>
          <w:sz w:val="24"/>
          <w:szCs w:val="24"/>
          <w:lang w:eastAsia="lt-LT"/>
        </w:rPr>
      </w:pPr>
    </w:p>
    <w:p w:rsidR="00F75FB6" w:rsidRDefault="00F75FB6" w:rsidP="00A464BA">
      <w:pPr>
        <w:spacing w:after="0" w:line="240" w:lineRule="auto"/>
        <w:jc w:val="both"/>
        <w:rPr>
          <w:rFonts w:ascii="Times New Roman" w:eastAsia="Times New Roman" w:hAnsi="Times New Roman"/>
          <w:color w:val="000000"/>
          <w:sz w:val="24"/>
          <w:szCs w:val="24"/>
          <w:lang w:eastAsia="lt-LT"/>
        </w:rPr>
      </w:pPr>
    </w:p>
    <w:p w:rsidR="006412B6" w:rsidRDefault="0097636F" w:rsidP="00A464BA">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w:t>
      </w:r>
      <w:r w:rsidR="00F75FB6">
        <w:rPr>
          <w:rFonts w:ascii="Times New Roman" w:eastAsia="Times New Roman" w:hAnsi="Times New Roman"/>
          <w:color w:val="000000"/>
          <w:sz w:val="24"/>
          <w:szCs w:val="24"/>
          <w:lang w:eastAsia="lt-LT"/>
        </w:rPr>
        <w:t>______</w:t>
      </w:r>
      <w:r>
        <w:rPr>
          <w:rFonts w:ascii="Times New Roman" w:eastAsia="Times New Roman" w:hAnsi="Times New Roman"/>
          <w:color w:val="000000"/>
          <w:sz w:val="24"/>
          <w:szCs w:val="24"/>
          <w:lang w:eastAsia="lt-LT"/>
        </w:rPr>
        <w:t>_</w:t>
      </w:r>
    </w:p>
    <w:p w:rsidR="00F75FB6" w:rsidRDefault="00F75FB6" w:rsidP="00A464BA">
      <w:pPr>
        <w:spacing w:after="0" w:line="240" w:lineRule="auto"/>
        <w:jc w:val="both"/>
        <w:rPr>
          <w:rFonts w:ascii="Times New Roman" w:eastAsia="Times New Roman" w:hAnsi="Times New Roman"/>
          <w:sz w:val="24"/>
          <w:szCs w:val="24"/>
          <w:lang w:eastAsia="lt-LT"/>
        </w:rPr>
      </w:pPr>
    </w:p>
    <w:p w:rsidR="00F75FB6" w:rsidRDefault="00F75FB6" w:rsidP="00A464BA">
      <w:pPr>
        <w:spacing w:after="0" w:line="240" w:lineRule="auto"/>
        <w:jc w:val="both"/>
        <w:rPr>
          <w:rFonts w:ascii="Times New Roman" w:eastAsia="Times New Roman" w:hAnsi="Times New Roman"/>
          <w:sz w:val="24"/>
          <w:szCs w:val="24"/>
          <w:lang w:eastAsia="lt-LT"/>
        </w:rPr>
      </w:pPr>
    </w:p>
    <w:p w:rsidR="00F75FB6" w:rsidRDefault="00F75FB6" w:rsidP="00A464BA">
      <w:pPr>
        <w:spacing w:after="0" w:line="240" w:lineRule="auto"/>
        <w:jc w:val="both"/>
        <w:rPr>
          <w:rFonts w:ascii="Times New Roman" w:eastAsia="Times New Roman" w:hAnsi="Times New Roman"/>
          <w:sz w:val="24"/>
          <w:szCs w:val="24"/>
          <w:lang w:eastAsia="lt-LT"/>
        </w:rPr>
      </w:pPr>
    </w:p>
    <w:p w:rsidR="00F75FB6" w:rsidRDefault="00F75FB6" w:rsidP="00A464BA">
      <w:pPr>
        <w:spacing w:after="0" w:line="240" w:lineRule="auto"/>
        <w:jc w:val="both"/>
        <w:rPr>
          <w:rFonts w:ascii="Times New Roman" w:eastAsia="Times New Roman" w:hAnsi="Times New Roman"/>
          <w:sz w:val="24"/>
          <w:szCs w:val="24"/>
          <w:lang w:eastAsia="lt-LT"/>
        </w:rPr>
      </w:pPr>
    </w:p>
    <w:p w:rsidR="00930810" w:rsidRDefault="00166254" w:rsidP="00166254">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PRITARTA</w:t>
      </w:r>
    </w:p>
    <w:p w:rsidR="00930810" w:rsidRPr="00C1742B" w:rsidRDefault="00E94751" w:rsidP="00A464BA">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Mokyklos tarybos</w:t>
      </w:r>
      <w:r w:rsidR="00930810">
        <w:rPr>
          <w:rFonts w:ascii="Times New Roman" w:eastAsia="Times New Roman" w:hAnsi="Times New Roman"/>
          <w:sz w:val="24"/>
          <w:szCs w:val="24"/>
          <w:lang w:eastAsia="lt-LT"/>
        </w:rPr>
        <w:t xml:space="preserve"> </w:t>
      </w:r>
      <w:r w:rsidR="00930810" w:rsidRPr="00C1742B">
        <w:rPr>
          <w:rFonts w:ascii="Times New Roman" w:eastAsia="Times New Roman" w:hAnsi="Times New Roman"/>
          <w:sz w:val="24"/>
          <w:szCs w:val="24"/>
          <w:lang w:eastAsia="lt-LT"/>
        </w:rPr>
        <w:t>posėdžio 201</w:t>
      </w:r>
      <w:r w:rsidR="00B16E5A">
        <w:rPr>
          <w:rFonts w:ascii="Times New Roman" w:eastAsia="Times New Roman" w:hAnsi="Times New Roman"/>
          <w:sz w:val="24"/>
          <w:szCs w:val="24"/>
          <w:lang w:eastAsia="lt-LT"/>
        </w:rPr>
        <w:t>8</w:t>
      </w:r>
      <w:r w:rsidR="00930810" w:rsidRPr="00C1742B">
        <w:rPr>
          <w:rFonts w:ascii="Times New Roman" w:eastAsia="Times New Roman" w:hAnsi="Times New Roman"/>
          <w:sz w:val="24"/>
          <w:szCs w:val="24"/>
          <w:lang w:eastAsia="lt-LT"/>
        </w:rPr>
        <w:t xml:space="preserve"> m. </w:t>
      </w:r>
      <w:r w:rsidR="00965749">
        <w:rPr>
          <w:rFonts w:ascii="Times New Roman" w:eastAsia="Times New Roman" w:hAnsi="Times New Roman"/>
          <w:sz w:val="24"/>
          <w:szCs w:val="24"/>
          <w:lang w:eastAsia="lt-LT"/>
        </w:rPr>
        <w:t>vasario 15</w:t>
      </w:r>
      <w:r w:rsidR="00930810">
        <w:rPr>
          <w:rFonts w:ascii="Times New Roman" w:eastAsia="Times New Roman" w:hAnsi="Times New Roman"/>
          <w:sz w:val="24"/>
          <w:szCs w:val="24"/>
          <w:lang w:eastAsia="lt-LT"/>
        </w:rPr>
        <w:t xml:space="preserve">  </w:t>
      </w:r>
      <w:r w:rsidR="00930810" w:rsidRPr="00C1742B">
        <w:rPr>
          <w:rFonts w:ascii="Times New Roman" w:eastAsia="Times New Roman" w:hAnsi="Times New Roman"/>
          <w:sz w:val="24"/>
          <w:szCs w:val="24"/>
          <w:lang w:eastAsia="lt-LT"/>
        </w:rPr>
        <w:t>d.</w:t>
      </w:r>
    </w:p>
    <w:p w:rsidR="00260583" w:rsidRPr="00965749" w:rsidRDefault="00930810" w:rsidP="00A464BA">
      <w:pPr>
        <w:spacing w:line="240" w:lineRule="auto"/>
        <w:rPr>
          <w:b/>
        </w:rPr>
      </w:pPr>
      <w:r w:rsidRPr="00C1742B">
        <w:rPr>
          <w:rFonts w:ascii="Times New Roman" w:eastAsia="Times New Roman" w:hAnsi="Times New Roman"/>
          <w:sz w:val="24"/>
          <w:szCs w:val="24"/>
          <w:lang w:eastAsia="lt-LT"/>
        </w:rPr>
        <w:t>protokolu Nr.</w:t>
      </w:r>
      <w:r w:rsidR="00E94751">
        <w:rPr>
          <w:rFonts w:ascii="Times New Roman" w:eastAsia="Times New Roman" w:hAnsi="Times New Roman"/>
          <w:sz w:val="24"/>
          <w:szCs w:val="24"/>
          <w:lang w:eastAsia="lt-LT"/>
        </w:rPr>
        <w:t xml:space="preserve"> </w:t>
      </w:r>
      <w:r w:rsidR="00965749">
        <w:rPr>
          <w:rFonts w:ascii="Times New Roman" w:eastAsia="Times New Roman" w:hAnsi="Times New Roman"/>
          <w:sz w:val="24"/>
          <w:szCs w:val="24"/>
          <w:lang w:eastAsia="lt-LT"/>
        </w:rPr>
        <w:t>S1</w:t>
      </w:r>
      <w:r w:rsidR="00965749" w:rsidRPr="00965749">
        <w:rPr>
          <w:rFonts w:ascii="Times New Roman" w:eastAsia="Times New Roman" w:hAnsi="Times New Roman"/>
          <w:sz w:val="24"/>
          <w:szCs w:val="24"/>
          <w:lang w:eastAsia="lt-LT"/>
        </w:rPr>
        <w:t>-2</w:t>
      </w:r>
    </w:p>
    <w:sectPr w:rsidR="00260583" w:rsidRPr="00965749" w:rsidSect="00262C3A">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63F" w:rsidRDefault="00A0463F" w:rsidP="00262C3A">
      <w:pPr>
        <w:spacing w:after="0" w:line="240" w:lineRule="auto"/>
      </w:pPr>
      <w:r>
        <w:separator/>
      </w:r>
    </w:p>
  </w:endnote>
  <w:endnote w:type="continuationSeparator" w:id="0">
    <w:p w:rsidR="00A0463F" w:rsidRDefault="00A0463F" w:rsidP="00262C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63F" w:rsidRDefault="00A0463F" w:rsidP="00262C3A">
      <w:pPr>
        <w:spacing w:after="0" w:line="240" w:lineRule="auto"/>
      </w:pPr>
      <w:r>
        <w:separator/>
      </w:r>
    </w:p>
  </w:footnote>
  <w:footnote w:type="continuationSeparator" w:id="0">
    <w:p w:rsidR="00A0463F" w:rsidRDefault="00A0463F" w:rsidP="00262C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C3A" w:rsidRPr="00981BD4" w:rsidRDefault="00981BD4" w:rsidP="00981BD4">
    <w:pPr>
      <w:pStyle w:val="Antrats"/>
      <w:tabs>
        <w:tab w:val="left" w:pos="1365"/>
      </w:tabs>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262C3A" w:rsidRPr="00981BD4">
      <w:rPr>
        <w:rFonts w:ascii="Times New Roman" w:hAnsi="Times New Roman"/>
        <w:sz w:val="24"/>
        <w:szCs w:val="24"/>
      </w:rPr>
      <w:fldChar w:fldCharType="begin"/>
    </w:r>
    <w:r w:rsidR="00262C3A" w:rsidRPr="00981BD4">
      <w:rPr>
        <w:rFonts w:ascii="Times New Roman" w:hAnsi="Times New Roman"/>
        <w:sz w:val="24"/>
        <w:szCs w:val="24"/>
      </w:rPr>
      <w:instrText>PAGE   \* MERGEFORMAT</w:instrText>
    </w:r>
    <w:r w:rsidR="00262C3A" w:rsidRPr="00981BD4">
      <w:rPr>
        <w:rFonts w:ascii="Times New Roman" w:hAnsi="Times New Roman"/>
        <w:sz w:val="24"/>
        <w:szCs w:val="24"/>
      </w:rPr>
      <w:fldChar w:fldCharType="separate"/>
    </w:r>
    <w:r w:rsidR="00C705BE">
      <w:rPr>
        <w:rFonts w:ascii="Times New Roman" w:hAnsi="Times New Roman"/>
        <w:noProof/>
        <w:sz w:val="24"/>
        <w:szCs w:val="24"/>
      </w:rPr>
      <w:t>2</w:t>
    </w:r>
    <w:r w:rsidR="00262C3A" w:rsidRPr="00981BD4">
      <w:rPr>
        <w:rFonts w:ascii="Times New Roman" w:hAnsi="Times New Roman"/>
        <w:sz w:val="24"/>
        <w:szCs w:val="24"/>
      </w:rPr>
      <w:fldChar w:fldCharType="end"/>
    </w:r>
  </w:p>
  <w:p w:rsidR="00262C3A" w:rsidRDefault="00262C3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F49CF"/>
    <w:multiLevelType w:val="hybridMultilevel"/>
    <w:tmpl w:val="4C0A8CB0"/>
    <w:lvl w:ilvl="0" w:tplc="E95AAEE6">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
    <w:nsid w:val="2C1A198C"/>
    <w:multiLevelType w:val="hybridMultilevel"/>
    <w:tmpl w:val="9FDAD7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2C880C37"/>
    <w:multiLevelType w:val="hybridMultilevel"/>
    <w:tmpl w:val="398CFE0E"/>
    <w:lvl w:ilvl="0" w:tplc="8592BC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02BD1"/>
    <w:rsid w:val="00016413"/>
    <w:rsid w:val="00030CA2"/>
    <w:rsid w:val="00081BD6"/>
    <w:rsid w:val="000B1D3D"/>
    <w:rsid w:val="000E0B60"/>
    <w:rsid w:val="00104AE1"/>
    <w:rsid w:val="00107182"/>
    <w:rsid w:val="001345DE"/>
    <w:rsid w:val="00134D67"/>
    <w:rsid w:val="00144C75"/>
    <w:rsid w:val="001502A7"/>
    <w:rsid w:val="001567F0"/>
    <w:rsid w:val="001624B2"/>
    <w:rsid w:val="00166254"/>
    <w:rsid w:val="001716CB"/>
    <w:rsid w:val="00194ECD"/>
    <w:rsid w:val="001C1419"/>
    <w:rsid w:val="001D15E1"/>
    <w:rsid w:val="001D5487"/>
    <w:rsid w:val="001E7826"/>
    <w:rsid w:val="0021212E"/>
    <w:rsid w:val="00234A23"/>
    <w:rsid w:val="00234CEF"/>
    <w:rsid w:val="0025202A"/>
    <w:rsid w:val="002532C1"/>
    <w:rsid w:val="002548FB"/>
    <w:rsid w:val="00256D26"/>
    <w:rsid w:val="00260583"/>
    <w:rsid w:val="00262C3A"/>
    <w:rsid w:val="00287E6B"/>
    <w:rsid w:val="00293A5F"/>
    <w:rsid w:val="002A1778"/>
    <w:rsid w:val="002A273F"/>
    <w:rsid w:val="002A35B3"/>
    <w:rsid w:val="002A7036"/>
    <w:rsid w:val="002C4FDB"/>
    <w:rsid w:val="002F02C4"/>
    <w:rsid w:val="002F4976"/>
    <w:rsid w:val="00310D3C"/>
    <w:rsid w:val="003121F2"/>
    <w:rsid w:val="003251B0"/>
    <w:rsid w:val="00345C8D"/>
    <w:rsid w:val="003469AB"/>
    <w:rsid w:val="0035268C"/>
    <w:rsid w:val="00371004"/>
    <w:rsid w:val="0039132F"/>
    <w:rsid w:val="003A453C"/>
    <w:rsid w:val="003C674E"/>
    <w:rsid w:val="003C7222"/>
    <w:rsid w:val="003D1429"/>
    <w:rsid w:val="003E5A09"/>
    <w:rsid w:val="003E7FE4"/>
    <w:rsid w:val="003F446B"/>
    <w:rsid w:val="00426994"/>
    <w:rsid w:val="00434537"/>
    <w:rsid w:val="00446735"/>
    <w:rsid w:val="004620B1"/>
    <w:rsid w:val="00463C53"/>
    <w:rsid w:val="00497574"/>
    <w:rsid w:val="004A1066"/>
    <w:rsid w:val="004B268B"/>
    <w:rsid w:val="004C2A36"/>
    <w:rsid w:val="004D553F"/>
    <w:rsid w:val="004D66CC"/>
    <w:rsid w:val="004E3CCF"/>
    <w:rsid w:val="00500456"/>
    <w:rsid w:val="00500DB4"/>
    <w:rsid w:val="00507F0B"/>
    <w:rsid w:val="00564E3D"/>
    <w:rsid w:val="00586B19"/>
    <w:rsid w:val="0059232F"/>
    <w:rsid w:val="00596803"/>
    <w:rsid w:val="006002EF"/>
    <w:rsid w:val="0062428F"/>
    <w:rsid w:val="006351BB"/>
    <w:rsid w:val="006412B6"/>
    <w:rsid w:val="00644C13"/>
    <w:rsid w:val="0064788B"/>
    <w:rsid w:val="00652DA5"/>
    <w:rsid w:val="0065336E"/>
    <w:rsid w:val="00661807"/>
    <w:rsid w:val="0067185D"/>
    <w:rsid w:val="006868AD"/>
    <w:rsid w:val="006C57B9"/>
    <w:rsid w:val="006E6A5E"/>
    <w:rsid w:val="006F0776"/>
    <w:rsid w:val="006F190E"/>
    <w:rsid w:val="006F19F4"/>
    <w:rsid w:val="006F22DD"/>
    <w:rsid w:val="006F468D"/>
    <w:rsid w:val="00706E8D"/>
    <w:rsid w:val="00707165"/>
    <w:rsid w:val="00717AA1"/>
    <w:rsid w:val="007357F7"/>
    <w:rsid w:val="0073769E"/>
    <w:rsid w:val="0075467A"/>
    <w:rsid w:val="00765209"/>
    <w:rsid w:val="007705D4"/>
    <w:rsid w:val="007839EE"/>
    <w:rsid w:val="0078741C"/>
    <w:rsid w:val="007A1454"/>
    <w:rsid w:val="007A7AAF"/>
    <w:rsid w:val="007B070B"/>
    <w:rsid w:val="007B1701"/>
    <w:rsid w:val="007C1189"/>
    <w:rsid w:val="007C4E17"/>
    <w:rsid w:val="008074A9"/>
    <w:rsid w:val="00813B58"/>
    <w:rsid w:val="00832870"/>
    <w:rsid w:val="00836E64"/>
    <w:rsid w:val="00862EA3"/>
    <w:rsid w:val="00870CE0"/>
    <w:rsid w:val="00886829"/>
    <w:rsid w:val="008964CF"/>
    <w:rsid w:val="00896D3B"/>
    <w:rsid w:val="008A494B"/>
    <w:rsid w:val="008D3A8E"/>
    <w:rsid w:val="008E6D87"/>
    <w:rsid w:val="009120D7"/>
    <w:rsid w:val="0091683B"/>
    <w:rsid w:val="009278B0"/>
    <w:rsid w:val="00930810"/>
    <w:rsid w:val="00964127"/>
    <w:rsid w:val="00965749"/>
    <w:rsid w:val="0097347C"/>
    <w:rsid w:val="0097636F"/>
    <w:rsid w:val="00981BD4"/>
    <w:rsid w:val="009C4DF2"/>
    <w:rsid w:val="009E48A1"/>
    <w:rsid w:val="009F6DD1"/>
    <w:rsid w:val="00A02663"/>
    <w:rsid w:val="00A0463F"/>
    <w:rsid w:val="00A06B1C"/>
    <w:rsid w:val="00A146EF"/>
    <w:rsid w:val="00A25B85"/>
    <w:rsid w:val="00A31499"/>
    <w:rsid w:val="00A464BA"/>
    <w:rsid w:val="00A97FDC"/>
    <w:rsid w:val="00AA6C78"/>
    <w:rsid w:val="00AF2BB6"/>
    <w:rsid w:val="00AF4202"/>
    <w:rsid w:val="00B138E9"/>
    <w:rsid w:val="00B16E5A"/>
    <w:rsid w:val="00B5010F"/>
    <w:rsid w:val="00B61D2B"/>
    <w:rsid w:val="00B84008"/>
    <w:rsid w:val="00B9624E"/>
    <w:rsid w:val="00B9724F"/>
    <w:rsid w:val="00BB633F"/>
    <w:rsid w:val="00C3786B"/>
    <w:rsid w:val="00C43C97"/>
    <w:rsid w:val="00C45E19"/>
    <w:rsid w:val="00C5265D"/>
    <w:rsid w:val="00C54502"/>
    <w:rsid w:val="00C54DE7"/>
    <w:rsid w:val="00C63956"/>
    <w:rsid w:val="00C705BE"/>
    <w:rsid w:val="00C720BA"/>
    <w:rsid w:val="00C97A4C"/>
    <w:rsid w:val="00CC114B"/>
    <w:rsid w:val="00D162BE"/>
    <w:rsid w:val="00D22A26"/>
    <w:rsid w:val="00D2492D"/>
    <w:rsid w:val="00D33632"/>
    <w:rsid w:val="00D42A41"/>
    <w:rsid w:val="00D60B1F"/>
    <w:rsid w:val="00D6456C"/>
    <w:rsid w:val="00D70D99"/>
    <w:rsid w:val="00D75650"/>
    <w:rsid w:val="00DD476B"/>
    <w:rsid w:val="00DD5E7E"/>
    <w:rsid w:val="00E15D23"/>
    <w:rsid w:val="00E218D7"/>
    <w:rsid w:val="00E3234A"/>
    <w:rsid w:val="00E6376C"/>
    <w:rsid w:val="00E92790"/>
    <w:rsid w:val="00E94751"/>
    <w:rsid w:val="00EC068F"/>
    <w:rsid w:val="00EF726A"/>
    <w:rsid w:val="00F259D2"/>
    <w:rsid w:val="00F33CCD"/>
    <w:rsid w:val="00F37613"/>
    <w:rsid w:val="00F401B8"/>
    <w:rsid w:val="00F4164C"/>
    <w:rsid w:val="00F51A1D"/>
    <w:rsid w:val="00F75FB6"/>
    <w:rsid w:val="00F813B8"/>
    <w:rsid w:val="00F84F4F"/>
    <w:rsid w:val="00FC00A5"/>
    <w:rsid w:val="00FD244A"/>
    <w:rsid w:val="00FD308B"/>
    <w:rsid w:val="00FF0172"/>
    <w:rsid w:val="00FF29E8"/>
    <w:rsid w:val="00FF30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262C3A"/>
    <w:pPr>
      <w:tabs>
        <w:tab w:val="center" w:pos="4819"/>
        <w:tab w:val="right" w:pos="9638"/>
      </w:tabs>
    </w:pPr>
  </w:style>
  <w:style w:type="character" w:customStyle="1" w:styleId="AntratsDiagrama">
    <w:name w:val="Antraštės Diagrama"/>
    <w:link w:val="Antrats"/>
    <w:uiPriority w:val="99"/>
    <w:rsid w:val="00262C3A"/>
    <w:rPr>
      <w:sz w:val="22"/>
      <w:szCs w:val="22"/>
      <w:lang w:eastAsia="en-US"/>
    </w:rPr>
  </w:style>
  <w:style w:type="paragraph" w:styleId="Porat">
    <w:name w:val="footer"/>
    <w:basedOn w:val="prastasis"/>
    <w:link w:val="PoratDiagrama"/>
    <w:uiPriority w:val="99"/>
    <w:unhideWhenUsed/>
    <w:rsid w:val="00262C3A"/>
    <w:pPr>
      <w:tabs>
        <w:tab w:val="center" w:pos="4819"/>
        <w:tab w:val="right" w:pos="9638"/>
      </w:tabs>
    </w:pPr>
  </w:style>
  <w:style w:type="character" w:customStyle="1" w:styleId="PoratDiagrama">
    <w:name w:val="Poraštė Diagrama"/>
    <w:link w:val="Porat"/>
    <w:uiPriority w:val="99"/>
    <w:rsid w:val="00262C3A"/>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262C3A"/>
    <w:pPr>
      <w:tabs>
        <w:tab w:val="center" w:pos="4819"/>
        <w:tab w:val="right" w:pos="9638"/>
      </w:tabs>
    </w:pPr>
  </w:style>
  <w:style w:type="character" w:customStyle="1" w:styleId="AntratsDiagrama">
    <w:name w:val="Antraštės Diagrama"/>
    <w:link w:val="Antrats"/>
    <w:uiPriority w:val="99"/>
    <w:rsid w:val="00262C3A"/>
    <w:rPr>
      <w:sz w:val="22"/>
      <w:szCs w:val="22"/>
      <w:lang w:eastAsia="en-US"/>
    </w:rPr>
  </w:style>
  <w:style w:type="paragraph" w:styleId="Porat">
    <w:name w:val="footer"/>
    <w:basedOn w:val="prastasis"/>
    <w:link w:val="PoratDiagrama"/>
    <w:uiPriority w:val="99"/>
    <w:unhideWhenUsed/>
    <w:rsid w:val="00262C3A"/>
    <w:pPr>
      <w:tabs>
        <w:tab w:val="center" w:pos="4819"/>
        <w:tab w:val="right" w:pos="9638"/>
      </w:tabs>
    </w:pPr>
  </w:style>
  <w:style w:type="character" w:customStyle="1" w:styleId="PoratDiagrama">
    <w:name w:val="Poraštė Diagrama"/>
    <w:link w:val="Porat"/>
    <w:uiPriority w:val="99"/>
    <w:rsid w:val="00262C3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1160269842">
      <w:bodyDiv w:val="1"/>
      <w:marLeft w:val="0"/>
      <w:marRight w:val="0"/>
      <w:marTop w:val="0"/>
      <w:marBottom w:val="0"/>
      <w:divBdr>
        <w:top w:val="none" w:sz="0" w:space="0" w:color="auto"/>
        <w:left w:val="none" w:sz="0" w:space="0" w:color="auto"/>
        <w:bottom w:val="none" w:sz="0" w:space="0" w:color="auto"/>
        <w:right w:val="none" w:sz="0" w:space="0" w:color="auto"/>
      </w:divBdr>
    </w:div>
    <w:div w:id="2044093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9477</Words>
  <Characters>5402</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14850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2018-03-06T14:52:00Z</cp:lastPrinted>
  <dcterms:created xsi:type="dcterms:W3CDTF">2018-03-23T10:21:00Z</dcterms:created>
  <dcterms:modified xsi:type="dcterms:W3CDTF">2018-03-23T10:21:00Z</dcterms:modified>
</cp:coreProperties>
</file>